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11EF4" w14:textId="72727422" w:rsidR="003334DC" w:rsidRPr="00577578" w:rsidRDefault="006C01F6">
      <w:pPr>
        <w:rPr>
          <w:rFonts w:ascii="Arial" w:hAnsi="Arial" w:cs="Times New Roman (Body CS)"/>
          <w:sz w:val="40"/>
          <w:szCs w:val="40"/>
        </w:rPr>
      </w:pPr>
      <w:r w:rsidRPr="00577578">
        <w:rPr>
          <w:noProof/>
        </w:rPr>
        <w:drawing>
          <wp:anchor distT="0" distB="0" distL="114300" distR="114300" simplePos="0" relativeHeight="251678720" behindDoc="1" locked="0" layoutInCell="1" allowOverlap="1" wp14:anchorId="2645D297" wp14:editId="0EDFD1FA">
            <wp:simplePos x="0" y="0"/>
            <wp:positionH relativeFrom="margin">
              <wp:align>right</wp:align>
            </wp:positionH>
            <wp:positionV relativeFrom="paragraph">
              <wp:posOffset>72390</wp:posOffset>
            </wp:positionV>
            <wp:extent cx="990600" cy="503162"/>
            <wp:effectExtent l="0" t="0" r="0" b="0"/>
            <wp:wrapNone/>
            <wp:docPr id="1481381153" name="Picture 1481381153" descr="A red oval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A red oval with white text&#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503162"/>
                    </a:xfrm>
                    <a:prstGeom prst="rect">
                      <a:avLst/>
                    </a:prstGeom>
                    <a:noFill/>
                  </pic:spPr>
                </pic:pic>
              </a:graphicData>
            </a:graphic>
            <wp14:sizeRelH relativeFrom="page">
              <wp14:pctWidth>0</wp14:pctWidth>
            </wp14:sizeRelH>
            <wp14:sizeRelV relativeFrom="page">
              <wp14:pctHeight>0</wp14:pctHeight>
            </wp14:sizeRelV>
          </wp:anchor>
        </w:drawing>
      </w:r>
      <w:r w:rsidR="00316C46" w:rsidRPr="00577578">
        <w:rPr>
          <w:rFonts w:ascii="Arial" w:hAnsi="Arial" w:cs="Times New Roman (Body CS)"/>
          <w:sz w:val="40"/>
          <w:szCs w:val="40"/>
        </w:rPr>
        <w:t>FDV – Forvaltning, drift og vedlikehold</w:t>
      </w:r>
    </w:p>
    <w:p w14:paraId="3CBC9F3A" w14:textId="25377F2A" w:rsidR="000009B2" w:rsidRDefault="008E4BF9">
      <w:pPr>
        <w:rPr>
          <w:rFonts w:ascii="Arial" w:hAnsi="Arial" w:cs="Times New Roman (Body CS)"/>
          <w:b/>
          <w:bCs/>
          <w:color w:val="000000" w:themeColor="text1"/>
          <w:sz w:val="40"/>
          <w:szCs w:val="40"/>
        </w:rPr>
      </w:pPr>
      <w:proofErr w:type="spellStart"/>
      <w:r>
        <w:rPr>
          <w:rFonts w:ascii="Arial" w:hAnsi="Arial" w:cs="Times New Roman (Body CS)"/>
          <w:b/>
          <w:bCs/>
          <w:color w:val="000000" w:themeColor="text1"/>
          <w:sz w:val="40"/>
          <w:szCs w:val="40"/>
        </w:rPr>
        <w:t>GjøcoPoxy</w:t>
      </w:r>
      <w:proofErr w:type="spellEnd"/>
      <w:r>
        <w:rPr>
          <w:rFonts w:ascii="Arial" w:hAnsi="Arial" w:cs="Times New Roman (Body CS)"/>
          <w:b/>
          <w:bCs/>
          <w:color w:val="000000" w:themeColor="text1"/>
          <w:sz w:val="40"/>
          <w:szCs w:val="40"/>
        </w:rPr>
        <w:t xml:space="preserve"> C</w:t>
      </w:r>
    </w:p>
    <w:p w14:paraId="4ED5DC07" w14:textId="77777777" w:rsidR="00A47E2C" w:rsidRDefault="00A47E2C">
      <w:pPr>
        <w:rPr>
          <w:rFonts w:ascii="Arial" w:hAnsi="Arial" w:cs="Times New Roman (Body CS)"/>
          <w:b/>
          <w:bCs/>
          <w:color w:val="000000" w:themeColor="text1"/>
          <w:sz w:val="40"/>
          <w:szCs w:val="40"/>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1"/>
        <w:gridCol w:w="6231"/>
      </w:tblGrid>
      <w:tr w:rsidR="00A47E2C" w:rsidRPr="00A47E2C" w14:paraId="15DF39F0" w14:textId="77777777" w:rsidTr="001139C6">
        <w:trPr>
          <w:trHeight w:val="3004"/>
        </w:trPr>
        <w:tc>
          <w:tcPr>
            <w:tcW w:w="3000" w:type="dxa"/>
            <w:tcBorders>
              <w:top w:val="single" w:sz="4" w:space="0" w:color="auto"/>
              <w:bottom w:val="single" w:sz="4" w:space="0" w:color="auto"/>
            </w:tcBorders>
          </w:tcPr>
          <w:p w14:paraId="550CA3C9" w14:textId="22108E1E" w:rsidR="00A47E2C" w:rsidRPr="00D878CD" w:rsidRDefault="008E4BF9" w:rsidP="003F5C66">
            <w:pPr>
              <w:rPr>
                <w:rFonts w:ascii="Arial" w:hAnsi="Arial" w:cs="Times New Roman (Body CS)"/>
                <w:b/>
                <w:bCs/>
                <w:sz w:val="18"/>
              </w:rPr>
            </w:pPr>
            <w:r>
              <w:rPr>
                <w:noProof/>
              </w:rPr>
              <w:drawing>
                <wp:inline distT="0" distB="0" distL="0" distR="0" wp14:anchorId="3B64A355" wp14:editId="17EDC771">
                  <wp:extent cx="2160000" cy="2160000"/>
                  <wp:effectExtent l="0" t="0" r="0" b="0"/>
                  <wp:docPr id="9435108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6632" w:type="dxa"/>
            <w:tcBorders>
              <w:top w:val="single" w:sz="4" w:space="0" w:color="auto"/>
              <w:bottom w:val="single" w:sz="4" w:space="0" w:color="auto"/>
            </w:tcBorders>
          </w:tcPr>
          <w:p w14:paraId="60F443F0" w14:textId="6209E850" w:rsidR="00A47E2C" w:rsidRPr="007834AC" w:rsidRDefault="006277D6" w:rsidP="006277D6">
            <w:pPr>
              <w:spacing w:before="300" w:after="300" w:line="276" w:lineRule="auto"/>
              <w:ind w:left="283" w:right="283"/>
              <w:rPr>
                <w:rFonts w:ascii="Arial" w:hAnsi="Arial" w:cs="Times New Roman (Body CS)"/>
                <w:sz w:val="20"/>
                <w:szCs w:val="20"/>
              </w:rPr>
            </w:pPr>
            <w:proofErr w:type="spellStart"/>
            <w:r w:rsidRPr="006277D6">
              <w:rPr>
                <w:rFonts w:ascii="Arial" w:hAnsi="Arial" w:cs="Times New Roman (Body CS)"/>
                <w:sz w:val="20"/>
                <w:szCs w:val="20"/>
              </w:rPr>
              <w:t>GjøcoPoxy</w:t>
            </w:r>
            <w:proofErr w:type="spellEnd"/>
            <w:r w:rsidRPr="006277D6">
              <w:rPr>
                <w:rFonts w:ascii="Arial" w:hAnsi="Arial" w:cs="Times New Roman (Body CS)"/>
                <w:sz w:val="20"/>
                <w:szCs w:val="20"/>
              </w:rPr>
              <w:t xml:space="preserve"> C er en 2-komponent løsemiddelfri </w:t>
            </w:r>
            <w:proofErr w:type="spellStart"/>
            <w:r w:rsidRPr="006277D6">
              <w:rPr>
                <w:rFonts w:ascii="Arial" w:hAnsi="Arial" w:cs="Times New Roman (Body CS)"/>
                <w:sz w:val="20"/>
                <w:szCs w:val="20"/>
              </w:rPr>
              <w:t>epoxy</w:t>
            </w:r>
            <w:proofErr w:type="spellEnd"/>
            <w:r w:rsidRPr="006277D6">
              <w:rPr>
                <w:rFonts w:ascii="Arial" w:hAnsi="Arial" w:cs="Times New Roman (Body CS)"/>
                <w:sz w:val="20"/>
                <w:szCs w:val="20"/>
              </w:rPr>
              <w:t xml:space="preserve"> </w:t>
            </w:r>
            <w:proofErr w:type="spellStart"/>
            <w:r w:rsidRPr="006277D6">
              <w:rPr>
                <w:rFonts w:ascii="Arial" w:hAnsi="Arial" w:cs="Times New Roman (Body CS)"/>
                <w:sz w:val="20"/>
                <w:szCs w:val="20"/>
              </w:rPr>
              <w:t>coating</w:t>
            </w:r>
            <w:proofErr w:type="spellEnd"/>
            <w:r w:rsidRPr="006277D6">
              <w:rPr>
                <w:rFonts w:ascii="Arial" w:hAnsi="Arial" w:cs="Times New Roman (Body CS)"/>
                <w:sz w:val="20"/>
                <w:szCs w:val="20"/>
              </w:rPr>
              <w:t xml:space="preserve"> for gulv og vegg til industri- og næringsbygg. </w:t>
            </w:r>
            <w:proofErr w:type="spellStart"/>
            <w:r w:rsidRPr="006277D6">
              <w:rPr>
                <w:rFonts w:ascii="Arial" w:hAnsi="Arial" w:cs="Times New Roman (Body CS)"/>
                <w:sz w:val="20"/>
                <w:szCs w:val="20"/>
              </w:rPr>
              <w:t>GjøcoPoxy</w:t>
            </w:r>
            <w:proofErr w:type="spellEnd"/>
            <w:r w:rsidRPr="006277D6">
              <w:rPr>
                <w:rFonts w:ascii="Arial" w:hAnsi="Arial" w:cs="Times New Roman (Body CS)"/>
                <w:sz w:val="20"/>
                <w:szCs w:val="20"/>
              </w:rPr>
              <w:t xml:space="preserve"> C er beregnet til bruk på betong, sementbasert underlag, stål, aluminium og lignende. Det anbefales at </w:t>
            </w:r>
            <w:proofErr w:type="spellStart"/>
            <w:r w:rsidRPr="006277D6">
              <w:rPr>
                <w:rFonts w:ascii="Arial" w:hAnsi="Arial" w:cs="Times New Roman (Body CS)"/>
                <w:sz w:val="20"/>
                <w:szCs w:val="20"/>
              </w:rPr>
              <w:t>epoxyprimer</w:t>
            </w:r>
            <w:proofErr w:type="spellEnd"/>
            <w:r w:rsidRPr="006277D6">
              <w:rPr>
                <w:rFonts w:ascii="Arial" w:hAnsi="Arial" w:cs="Times New Roman (Body CS)"/>
                <w:sz w:val="20"/>
                <w:szCs w:val="20"/>
              </w:rPr>
              <w:t xml:space="preserve">, </w:t>
            </w:r>
            <w:proofErr w:type="spellStart"/>
            <w:r w:rsidRPr="006277D6">
              <w:rPr>
                <w:rFonts w:ascii="Arial" w:hAnsi="Arial" w:cs="Times New Roman (Body CS)"/>
                <w:sz w:val="20"/>
                <w:szCs w:val="20"/>
              </w:rPr>
              <w:t>GjøcoPoxy</w:t>
            </w:r>
            <w:proofErr w:type="spellEnd"/>
            <w:r w:rsidRPr="006277D6">
              <w:rPr>
                <w:rFonts w:ascii="Arial" w:hAnsi="Arial" w:cs="Times New Roman (Body CS)"/>
                <w:sz w:val="20"/>
                <w:szCs w:val="20"/>
              </w:rPr>
              <w:t xml:space="preserve"> BP, benyttes direkte på sementbaserte underlag for å sørge for en god forankring til underlaget, før </w:t>
            </w:r>
            <w:proofErr w:type="spellStart"/>
            <w:r w:rsidRPr="006277D6">
              <w:rPr>
                <w:rFonts w:ascii="Arial" w:hAnsi="Arial" w:cs="Times New Roman (Body CS)"/>
                <w:sz w:val="20"/>
                <w:szCs w:val="20"/>
              </w:rPr>
              <w:t>GjøcoPoxy</w:t>
            </w:r>
            <w:proofErr w:type="spellEnd"/>
            <w:r w:rsidRPr="006277D6">
              <w:rPr>
                <w:rFonts w:ascii="Arial" w:hAnsi="Arial" w:cs="Times New Roman (Body CS)"/>
                <w:sz w:val="20"/>
                <w:szCs w:val="20"/>
              </w:rPr>
              <w:t xml:space="preserve"> C påføres.</w:t>
            </w:r>
          </w:p>
        </w:tc>
      </w:tr>
      <w:tr w:rsidR="00BC535B" w:rsidRPr="00A47E2C" w14:paraId="34D9DA6F" w14:textId="77777777" w:rsidTr="00A95543">
        <w:trPr>
          <w:trHeight w:val="16"/>
        </w:trPr>
        <w:tc>
          <w:tcPr>
            <w:tcW w:w="3000" w:type="dxa"/>
            <w:tcBorders>
              <w:top w:val="single" w:sz="4" w:space="0" w:color="auto"/>
              <w:bottom w:val="single" w:sz="4" w:space="0" w:color="auto"/>
            </w:tcBorders>
          </w:tcPr>
          <w:p w14:paraId="64236643" w14:textId="4C4C7762" w:rsidR="00BC535B" w:rsidRPr="00201024" w:rsidRDefault="00EE0460" w:rsidP="00201024">
            <w:pPr>
              <w:spacing w:before="60" w:after="60"/>
              <w:rPr>
                <w:rFonts w:ascii="Arial" w:hAnsi="Arial" w:cs="Times New Roman (Body CS)"/>
                <w:b/>
                <w:bCs/>
                <w:sz w:val="14"/>
                <w:szCs w:val="14"/>
              </w:rPr>
            </w:pPr>
            <w:r>
              <w:rPr>
                <w:rFonts w:ascii="Arial" w:hAnsi="Arial" w:cs="Times New Roman (Body CS)"/>
                <w:b/>
                <w:bCs/>
                <w:sz w:val="14"/>
                <w:szCs w:val="14"/>
              </w:rPr>
              <w:t>Revidert</w:t>
            </w:r>
          </w:p>
        </w:tc>
        <w:tc>
          <w:tcPr>
            <w:tcW w:w="6632" w:type="dxa"/>
            <w:tcBorders>
              <w:top w:val="single" w:sz="4" w:space="0" w:color="auto"/>
              <w:bottom w:val="single" w:sz="4" w:space="0" w:color="auto"/>
            </w:tcBorders>
          </w:tcPr>
          <w:p w14:paraId="3D16F5A0" w14:textId="3A40FC30" w:rsidR="00BC535B" w:rsidRPr="00201024" w:rsidRDefault="00DE0047" w:rsidP="00201024">
            <w:pPr>
              <w:spacing w:before="60" w:after="60" w:line="276" w:lineRule="auto"/>
              <w:rPr>
                <w:rFonts w:ascii="Arial" w:hAnsi="Arial" w:cs="Times New Roman (Body CS)"/>
                <w:sz w:val="14"/>
                <w:szCs w:val="14"/>
              </w:rPr>
            </w:pPr>
            <w:r>
              <w:rPr>
                <w:rFonts w:ascii="Arial" w:hAnsi="Arial" w:cs="Times New Roman (Body CS)"/>
                <w:sz w:val="14"/>
                <w:szCs w:val="14"/>
              </w:rPr>
              <w:t>08.04.2026</w:t>
            </w:r>
          </w:p>
        </w:tc>
      </w:tr>
    </w:tbl>
    <w:p w14:paraId="253A70DB" w14:textId="77777777" w:rsidR="002A5510" w:rsidRDefault="002A5510">
      <w:pPr>
        <w:rPr>
          <w:rFonts w:ascii="Arial" w:hAnsi="Arial" w:cs="Times New Roman (Body CS)"/>
          <w:sz w:val="18"/>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113" w:type="dxa"/>
        </w:tblCellMar>
        <w:tblLook w:val="04A0" w:firstRow="1" w:lastRow="0" w:firstColumn="1" w:lastColumn="0" w:noHBand="0" w:noVBand="1"/>
      </w:tblPr>
      <w:tblGrid>
        <w:gridCol w:w="2927"/>
        <w:gridCol w:w="1893"/>
        <w:gridCol w:w="4812"/>
      </w:tblGrid>
      <w:tr w:rsidR="00316C46" w14:paraId="1B344F86" w14:textId="77777777" w:rsidTr="00EA5E61">
        <w:trPr>
          <w:trHeight w:val="67"/>
        </w:trPr>
        <w:tc>
          <w:tcPr>
            <w:tcW w:w="2927" w:type="dxa"/>
            <w:vMerge w:val="restart"/>
            <w:tcBorders>
              <w:top w:val="single" w:sz="4" w:space="0" w:color="auto"/>
            </w:tcBorders>
          </w:tcPr>
          <w:p w14:paraId="29E54B8C" w14:textId="71282443" w:rsidR="00316C46" w:rsidRPr="00B755CC" w:rsidRDefault="00316C46" w:rsidP="00316C46">
            <w:pPr>
              <w:spacing w:line="276" w:lineRule="auto"/>
              <w:rPr>
                <w:rFonts w:ascii="Arial" w:hAnsi="Arial" w:cs="Arial"/>
                <w:b/>
                <w:bCs/>
                <w:sz w:val="18"/>
                <w:szCs w:val="18"/>
                <w:lang w:val="en-US"/>
              </w:rPr>
            </w:pPr>
            <w:proofErr w:type="spellStart"/>
            <w:r w:rsidRPr="00B755CC">
              <w:rPr>
                <w:rFonts w:ascii="Arial" w:hAnsi="Arial" w:cs="Arial"/>
                <w:b/>
                <w:bCs/>
                <w:sz w:val="18"/>
                <w:szCs w:val="18"/>
                <w:lang w:val="en-US"/>
              </w:rPr>
              <w:t>Bruksmåte</w:t>
            </w:r>
            <w:proofErr w:type="spellEnd"/>
          </w:p>
        </w:tc>
        <w:tc>
          <w:tcPr>
            <w:tcW w:w="1893" w:type="dxa"/>
            <w:tcBorders>
              <w:top w:val="single" w:sz="4" w:space="0" w:color="auto"/>
              <w:bottom w:val="single" w:sz="4" w:space="0" w:color="auto"/>
              <w:right w:val="dotted" w:sz="4" w:space="0" w:color="auto"/>
            </w:tcBorders>
          </w:tcPr>
          <w:p w14:paraId="380BA84C" w14:textId="170A142F" w:rsidR="00316C46" w:rsidRPr="00B755CC" w:rsidRDefault="00316C46" w:rsidP="00316C46">
            <w:pPr>
              <w:spacing w:line="276" w:lineRule="auto"/>
              <w:rPr>
                <w:rFonts w:ascii="Arial" w:hAnsi="Arial" w:cs="Arial"/>
                <w:sz w:val="18"/>
                <w:szCs w:val="18"/>
              </w:rPr>
            </w:pPr>
            <w:r w:rsidRPr="00B755CC">
              <w:rPr>
                <w:rFonts w:ascii="Arial" w:hAnsi="Arial" w:cs="Arial"/>
                <w:b/>
                <w:bCs/>
                <w:sz w:val="18"/>
                <w:szCs w:val="18"/>
              </w:rPr>
              <w:t>Underlag:</w:t>
            </w:r>
          </w:p>
        </w:tc>
        <w:tc>
          <w:tcPr>
            <w:tcW w:w="4812" w:type="dxa"/>
            <w:tcBorders>
              <w:top w:val="single" w:sz="4" w:space="0" w:color="auto"/>
              <w:left w:val="dotted" w:sz="4" w:space="0" w:color="auto"/>
              <w:bottom w:val="single" w:sz="4" w:space="0" w:color="auto"/>
            </w:tcBorders>
          </w:tcPr>
          <w:p w14:paraId="5C8FFEF1" w14:textId="4E85073C" w:rsidR="00316C46" w:rsidRPr="00B755CC" w:rsidRDefault="008D27EC" w:rsidP="00316C46">
            <w:pPr>
              <w:spacing w:line="276" w:lineRule="auto"/>
              <w:rPr>
                <w:rFonts w:ascii="Arial" w:hAnsi="Arial" w:cs="Arial"/>
                <w:sz w:val="18"/>
                <w:szCs w:val="18"/>
              </w:rPr>
            </w:pPr>
            <w:r w:rsidRPr="008D27EC">
              <w:rPr>
                <w:rFonts w:ascii="Arial" w:hAnsi="Arial" w:cs="Arial"/>
                <w:sz w:val="18"/>
                <w:szCs w:val="18"/>
              </w:rPr>
              <w:t>Underlaget skal være fast, rent, tørt, støv- og fettfritt, og ha en temperatur på +12 °C i underlag og luft, og minst 3 °C over gjeldende duggpunkt.</w:t>
            </w:r>
          </w:p>
        </w:tc>
      </w:tr>
      <w:tr w:rsidR="00316C46" w14:paraId="2276EF2A" w14:textId="77777777" w:rsidTr="00EA5E61">
        <w:trPr>
          <w:trHeight w:val="40"/>
        </w:trPr>
        <w:tc>
          <w:tcPr>
            <w:tcW w:w="2927" w:type="dxa"/>
            <w:vMerge/>
          </w:tcPr>
          <w:p w14:paraId="11361920" w14:textId="77777777" w:rsidR="00316C46" w:rsidRPr="00B755CC" w:rsidRDefault="00316C46" w:rsidP="00316C46">
            <w:pPr>
              <w:spacing w:line="276" w:lineRule="auto"/>
              <w:rPr>
                <w:rFonts w:ascii="Arial" w:hAnsi="Arial" w:cs="Arial"/>
                <w:b/>
                <w:bCs/>
                <w:sz w:val="18"/>
                <w:szCs w:val="18"/>
              </w:rPr>
            </w:pPr>
          </w:p>
        </w:tc>
        <w:tc>
          <w:tcPr>
            <w:tcW w:w="1893" w:type="dxa"/>
            <w:tcBorders>
              <w:top w:val="single" w:sz="4" w:space="0" w:color="auto"/>
              <w:bottom w:val="single" w:sz="4" w:space="0" w:color="auto"/>
              <w:right w:val="dotted" w:sz="4" w:space="0" w:color="auto"/>
            </w:tcBorders>
          </w:tcPr>
          <w:p w14:paraId="7D83FDA0" w14:textId="78B50E89" w:rsidR="00316C46" w:rsidRPr="00B755CC" w:rsidRDefault="00316C46" w:rsidP="00316C46">
            <w:pPr>
              <w:spacing w:line="276" w:lineRule="auto"/>
              <w:rPr>
                <w:rFonts w:ascii="Arial" w:hAnsi="Arial" w:cs="Arial"/>
                <w:sz w:val="18"/>
                <w:szCs w:val="18"/>
              </w:rPr>
            </w:pPr>
            <w:r w:rsidRPr="00B755CC">
              <w:rPr>
                <w:rFonts w:ascii="Arial" w:hAnsi="Arial" w:cs="Arial"/>
                <w:b/>
                <w:bCs/>
                <w:sz w:val="18"/>
                <w:szCs w:val="18"/>
              </w:rPr>
              <w:t>Påføringsmetode:</w:t>
            </w:r>
          </w:p>
        </w:tc>
        <w:tc>
          <w:tcPr>
            <w:tcW w:w="4812" w:type="dxa"/>
            <w:tcBorders>
              <w:top w:val="single" w:sz="4" w:space="0" w:color="auto"/>
              <w:left w:val="dotted" w:sz="4" w:space="0" w:color="auto"/>
              <w:bottom w:val="single" w:sz="4" w:space="0" w:color="auto"/>
            </w:tcBorders>
          </w:tcPr>
          <w:p w14:paraId="636E887C" w14:textId="139CEFA4" w:rsidR="00316C46" w:rsidRPr="00B755CC" w:rsidRDefault="006277D6" w:rsidP="00316C46">
            <w:pPr>
              <w:spacing w:line="276" w:lineRule="auto"/>
              <w:rPr>
                <w:rFonts w:ascii="Arial" w:hAnsi="Arial" w:cs="Arial"/>
                <w:sz w:val="18"/>
                <w:szCs w:val="18"/>
              </w:rPr>
            </w:pPr>
            <w:r w:rsidRPr="006277D6">
              <w:rPr>
                <w:rFonts w:ascii="Arial" w:hAnsi="Arial" w:cs="Arial"/>
                <w:sz w:val="18"/>
                <w:szCs w:val="18"/>
              </w:rPr>
              <w:t xml:space="preserve">Rull, svaber, </w:t>
            </w:r>
            <w:proofErr w:type="spellStart"/>
            <w:r w:rsidRPr="006277D6">
              <w:rPr>
                <w:rFonts w:ascii="Arial" w:hAnsi="Arial" w:cs="Arial"/>
                <w:sz w:val="18"/>
                <w:szCs w:val="18"/>
              </w:rPr>
              <w:t>gumminal</w:t>
            </w:r>
            <w:proofErr w:type="spellEnd"/>
            <w:r w:rsidRPr="006277D6">
              <w:rPr>
                <w:rFonts w:ascii="Arial" w:hAnsi="Arial" w:cs="Arial"/>
                <w:sz w:val="18"/>
                <w:szCs w:val="18"/>
              </w:rPr>
              <w:t xml:space="preserve"> eller pensel.</w:t>
            </w:r>
          </w:p>
        </w:tc>
      </w:tr>
      <w:tr w:rsidR="00316C46" w14:paraId="480F47BB" w14:textId="77777777" w:rsidTr="00EA5E61">
        <w:trPr>
          <w:trHeight w:val="40"/>
        </w:trPr>
        <w:tc>
          <w:tcPr>
            <w:tcW w:w="2927" w:type="dxa"/>
            <w:vMerge/>
          </w:tcPr>
          <w:p w14:paraId="47C1EA3C" w14:textId="77777777" w:rsidR="00316C46" w:rsidRPr="00FC2072" w:rsidRDefault="00316C46" w:rsidP="00316C46">
            <w:pPr>
              <w:spacing w:line="276" w:lineRule="auto"/>
              <w:rPr>
                <w:rFonts w:ascii="Arial" w:hAnsi="Arial" w:cs="Arial"/>
                <w:b/>
                <w:bCs/>
                <w:sz w:val="18"/>
                <w:szCs w:val="18"/>
              </w:rPr>
            </w:pPr>
          </w:p>
        </w:tc>
        <w:tc>
          <w:tcPr>
            <w:tcW w:w="1893" w:type="dxa"/>
            <w:tcBorders>
              <w:top w:val="single" w:sz="4" w:space="0" w:color="auto"/>
              <w:bottom w:val="single" w:sz="4" w:space="0" w:color="auto"/>
              <w:right w:val="dotted" w:sz="4" w:space="0" w:color="auto"/>
            </w:tcBorders>
          </w:tcPr>
          <w:p w14:paraId="7669BBA0" w14:textId="54FB9834" w:rsidR="00316C46" w:rsidRPr="00B755CC" w:rsidRDefault="00316C46" w:rsidP="00316C46">
            <w:pPr>
              <w:spacing w:line="276" w:lineRule="auto"/>
              <w:rPr>
                <w:rFonts w:ascii="Arial" w:hAnsi="Arial" w:cs="Arial"/>
                <w:sz w:val="18"/>
                <w:szCs w:val="18"/>
              </w:rPr>
            </w:pPr>
            <w:r w:rsidRPr="00B755CC">
              <w:rPr>
                <w:rFonts w:ascii="Arial" w:hAnsi="Arial" w:cs="Arial"/>
                <w:b/>
                <w:bCs/>
                <w:sz w:val="18"/>
                <w:szCs w:val="18"/>
              </w:rPr>
              <w:t>Tynner:</w:t>
            </w:r>
          </w:p>
        </w:tc>
        <w:tc>
          <w:tcPr>
            <w:tcW w:w="4812" w:type="dxa"/>
            <w:tcBorders>
              <w:top w:val="single" w:sz="4" w:space="0" w:color="auto"/>
              <w:left w:val="dotted" w:sz="4" w:space="0" w:color="auto"/>
              <w:bottom w:val="single" w:sz="4" w:space="0" w:color="auto"/>
            </w:tcBorders>
          </w:tcPr>
          <w:p w14:paraId="7543E0AD" w14:textId="48801AE4" w:rsidR="00316C46" w:rsidRPr="00B755CC" w:rsidRDefault="00577578" w:rsidP="00316C46">
            <w:pPr>
              <w:spacing w:line="276" w:lineRule="auto"/>
              <w:rPr>
                <w:rFonts w:ascii="Arial" w:hAnsi="Arial" w:cs="Arial"/>
                <w:sz w:val="18"/>
                <w:szCs w:val="18"/>
              </w:rPr>
            </w:pPr>
            <w:r>
              <w:rPr>
                <w:rFonts w:ascii="Arial" w:hAnsi="Arial" w:cs="Arial"/>
                <w:sz w:val="18"/>
                <w:szCs w:val="18"/>
              </w:rPr>
              <w:t>Produktet skal ikke tynnes.</w:t>
            </w:r>
          </w:p>
        </w:tc>
      </w:tr>
      <w:tr w:rsidR="00316C46" w14:paraId="6638A675" w14:textId="77777777" w:rsidTr="00EA5E61">
        <w:trPr>
          <w:trHeight w:val="40"/>
        </w:trPr>
        <w:tc>
          <w:tcPr>
            <w:tcW w:w="2927" w:type="dxa"/>
            <w:vMerge/>
          </w:tcPr>
          <w:p w14:paraId="0D3FA694" w14:textId="77777777" w:rsidR="00316C46" w:rsidRPr="00B755CC" w:rsidRDefault="00316C46" w:rsidP="00316C46">
            <w:pPr>
              <w:spacing w:line="276" w:lineRule="auto"/>
              <w:rPr>
                <w:rFonts w:ascii="Arial" w:hAnsi="Arial" w:cs="Arial"/>
                <w:b/>
                <w:bCs/>
                <w:sz w:val="18"/>
                <w:szCs w:val="18"/>
              </w:rPr>
            </w:pPr>
          </w:p>
        </w:tc>
        <w:tc>
          <w:tcPr>
            <w:tcW w:w="1893" w:type="dxa"/>
            <w:tcBorders>
              <w:top w:val="single" w:sz="4" w:space="0" w:color="auto"/>
              <w:bottom w:val="single" w:sz="4" w:space="0" w:color="auto"/>
              <w:right w:val="dotted" w:sz="4" w:space="0" w:color="auto"/>
            </w:tcBorders>
          </w:tcPr>
          <w:p w14:paraId="570D0113" w14:textId="530AD53C" w:rsidR="00316C46" w:rsidRPr="00B755CC" w:rsidRDefault="00316C46" w:rsidP="00316C46">
            <w:pPr>
              <w:spacing w:line="276" w:lineRule="auto"/>
              <w:rPr>
                <w:rFonts w:ascii="Arial" w:hAnsi="Arial" w:cs="Arial"/>
                <w:sz w:val="18"/>
                <w:szCs w:val="18"/>
              </w:rPr>
            </w:pPr>
            <w:r w:rsidRPr="00B755CC">
              <w:rPr>
                <w:rFonts w:ascii="Arial" w:hAnsi="Arial" w:cs="Arial"/>
                <w:b/>
                <w:bCs/>
                <w:sz w:val="18"/>
                <w:szCs w:val="18"/>
              </w:rPr>
              <w:t>Oppbevaring:</w:t>
            </w:r>
          </w:p>
        </w:tc>
        <w:tc>
          <w:tcPr>
            <w:tcW w:w="4812" w:type="dxa"/>
            <w:tcBorders>
              <w:top w:val="single" w:sz="4" w:space="0" w:color="auto"/>
              <w:left w:val="dotted" w:sz="4" w:space="0" w:color="auto"/>
              <w:bottom w:val="single" w:sz="4" w:space="0" w:color="auto"/>
            </w:tcBorders>
          </w:tcPr>
          <w:p w14:paraId="5DE646D8" w14:textId="29F19306" w:rsidR="00316C46" w:rsidRPr="00B755CC" w:rsidRDefault="006277D6" w:rsidP="00316C46">
            <w:pPr>
              <w:spacing w:line="276" w:lineRule="auto"/>
              <w:rPr>
                <w:rFonts w:ascii="Arial" w:hAnsi="Arial" w:cs="Arial"/>
                <w:sz w:val="18"/>
                <w:szCs w:val="18"/>
              </w:rPr>
            </w:pPr>
            <w:r w:rsidRPr="006277D6">
              <w:rPr>
                <w:rFonts w:ascii="Arial" w:hAnsi="Arial" w:cs="Arial"/>
                <w:sz w:val="18"/>
                <w:szCs w:val="18"/>
              </w:rPr>
              <w:t>Lagres tørt og frostfritt.</w:t>
            </w:r>
          </w:p>
        </w:tc>
      </w:tr>
      <w:tr w:rsidR="00316C46" w14:paraId="7FAFF644" w14:textId="77777777" w:rsidTr="00EA5E61">
        <w:trPr>
          <w:trHeight w:val="40"/>
        </w:trPr>
        <w:tc>
          <w:tcPr>
            <w:tcW w:w="2927" w:type="dxa"/>
            <w:vMerge/>
            <w:tcBorders>
              <w:bottom w:val="single" w:sz="4" w:space="0" w:color="auto"/>
            </w:tcBorders>
          </w:tcPr>
          <w:p w14:paraId="461F8CEF" w14:textId="77777777" w:rsidR="00316C46" w:rsidRPr="00B755CC" w:rsidRDefault="00316C46" w:rsidP="00316C46">
            <w:pPr>
              <w:spacing w:line="276" w:lineRule="auto"/>
              <w:rPr>
                <w:rFonts w:ascii="Arial" w:hAnsi="Arial" w:cs="Arial"/>
                <w:b/>
                <w:bCs/>
                <w:sz w:val="18"/>
                <w:szCs w:val="18"/>
              </w:rPr>
            </w:pPr>
          </w:p>
        </w:tc>
        <w:tc>
          <w:tcPr>
            <w:tcW w:w="1893" w:type="dxa"/>
            <w:tcBorders>
              <w:top w:val="single" w:sz="4" w:space="0" w:color="auto"/>
              <w:bottom w:val="single" w:sz="4" w:space="0" w:color="auto"/>
              <w:right w:val="dotted" w:sz="4" w:space="0" w:color="auto"/>
            </w:tcBorders>
          </w:tcPr>
          <w:p w14:paraId="02FB980C" w14:textId="51558DA2" w:rsidR="00316C46" w:rsidRPr="00B755CC" w:rsidRDefault="00316C46" w:rsidP="00316C46">
            <w:pPr>
              <w:spacing w:line="276" w:lineRule="auto"/>
              <w:rPr>
                <w:rFonts w:ascii="Arial" w:hAnsi="Arial" w:cs="Arial"/>
                <w:sz w:val="18"/>
                <w:szCs w:val="18"/>
              </w:rPr>
            </w:pPr>
            <w:r w:rsidRPr="00B755CC">
              <w:rPr>
                <w:rFonts w:ascii="Arial" w:hAnsi="Arial" w:cs="Arial"/>
                <w:b/>
                <w:bCs/>
                <w:sz w:val="18"/>
                <w:szCs w:val="18"/>
              </w:rPr>
              <w:t>Innemiljø/ emisjon:</w:t>
            </w:r>
          </w:p>
        </w:tc>
        <w:tc>
          <w:tcPr>
            <w:tcW w:w="4812" w:type="dxa"/>
            <w:tcBorders>
              <w:top w:val="single" w:sz="4" w:space="0" w:color="auto"/>
              <w:left w:val="dotted" w:sz="4" w:space="0" w:color="auto"/>
              <w:bottom w:val="single" w:sz="4" w:space="0" w:color="auto"/>
            </w:tcBorders>
          </w:tcPr>
          <w:p w14:paraId="436E75F4" w14:textId="75E7BC27" w:rsidR="00316C46" w:rsidRPr="00B755CC" w:rsidRDefault="0060466F" w:rsidP="00316C46">
            <w:pPr>
              <w:spacing w:line="276" w:lineRule="auto"/>
              <w:rPr>
                <w:rFonts w:ascii="Arial" w:hAnsi="Arial" w:cs="Arial"/>
                <w:sz w:val="18"/>
                <w:szCs w:val="18"/>
              </w:rPr>
            </w:pPr>
            <w:r w:rsidRPr="0060466F">
              <w:rPr>
                <w:rFonts w:ascii="Arial" w:hAnsi="Arial" w:cs="Arial"/>
                <w:sz w:val="18"/>
                <w:szCs w:val="18"/>
              </w:rPr>
              <w:t>Produktet gir svak emisjon.</w:t>
            </w:r>
          </w:p>
        </w:tc>
      </w:tr>
      <w:tr w:rsidR="00F61122" w14:paraId="787179F0" w14:textId="77777777" w:rsidTr="00F61122">
        <w:trPr>
          <w:trHeight w:val="100"/>
        </w:trPr>
        <w:tc>
          <w:tcPr>
            <w:tcW w:w="2927" w:type="dxa"/>
            <w:tcBorders>
              <w:top w:val="single" w:sz="4" w:space="0" w:color="auto"/>
              <w:bottom w:val="single" w:sz="4" w:space="0" w:color="auto"/>
            </w:tcBorders>
          </w:tcPr>
          <w:p w14:paraId="15B85FA0" w14:textId="6C098A5C" w:rsidR="00F61122" w:rsidRPr="00B755CC" w:rsidRDefault="00694925" w:rsidP="004C639B">
            <w:pPr>
              <w:spacing w:line="276" w:lineRule="auto"/>
              <w:rPr>
                <w:rFonts w:ascii="Arial" w:hAnsi="Arial" w:cs="Arial"/>
                <w:b/>
                <w:bCs/>
                <w:sz w:val="18"/>
                <w:szCs w:val="18"/>
              </w:rPr>
            </w:pPr>
            <w:r w:rsidRPr="00B755CC">
              <w:rPr>
                <w:rFonts w:ascii="Arial" w:hAnsi="Arial" w:cs="Arial"/>
                <w:b/>
                <w:bCs/>
                <w:sz w:val="18"/>
                <w:szCs w:val="18"/>
              </w:rPr>
              <w:t>Tekniske data og sikkerhetsdata</w:t>
            </w:r>
          </w:p>
        </w:tc>
        <w:tc>
          <w:tcPr>
            <w:tcW w:w="6705" w:type="dxa"/>
            <w:gridSpan w:val="2"/>
            <w:tcBorders>
              <w:top w:val="single" w:sz="4" w:space="0" w:color="auto"/>
              <w:bottom w:val="single" w:sz="4" w:space="0" w:color="auto"/>
            </w:tcBorders>
          </w:tcPr>
          <w:p w14:paraId="5D3940A2" w14:textId="33A21590" w:rsidR="00F61122" w:rsidRPr="00B755CC" w:rsidRDefault="00316C46" w:rsidP="00316C46">
            <w:pPr>
              <w:spacing w:line="276" w:lineRule="auto"/>
              <w:rPr>
                <w:rFonts w:ascii="Arial" w:hAnsi="Arial" w:cs="Arial"/>
                <w:sz w:val="18"/>
                <w:szCs w:val="18"/>
              </w:rPr>
            </w:pPr>
            <w:r w:rsidRPr="00B755CC">
              <w:rPr>
                <w:rFonts w:ascii="Arial" w:hAnsi="Arial" w:cs="Arial"/>
                <w:sz w:val="18"/>
                <w:szCs w:val="18"/>
              </w:rPr>
              <w:t>Det er utarbeidet teknisk datablad og sikkerhetsdatablad (</w:t>
            </w:r>
            <w:r w:rsidR="00C1051E">
              <w:rPr>
                <w:rFonts w:ascii="Arial" w:hAnsi="Arial" w:cs="Arial"/>
                <w:sz w:val="18"/>
                <w:szCs w:val="18"/>
              </w:rPr>
              <w:t>SDS</w:t>
            </w:r>
            <w:r w:rsidRPr="00B755CC">
              <w:rPr>
                <w:rFonts w:ascii="Arial" w:hAnsi="Arial" w:cs="Arial"/>
                <w:sz w:val="18"/>
                <w:szCs w:val="18"/>
              </w:rPr>
              <w:t xml:space="preserve">-datablad) for produktet. Se </w:t>
            </w:r>
            <w:r w:rsidR="00122E2C" w:rsidRPr="00B22041">
              <w:rPr>
                <w:rFonts w:ascii="Arial" w:hAnsi="Arial" w:cs="Arial"/>
                <w:sz w:val="18"/>
                <w:szCs w:val="18"/>
              </w:rPr>
              <w:t>www.gjoco.no</w:t>
            </w:r>
            <w:r w:rsidRPr="00B755CC">
              <w:rPr>
                <w:rFonts w:ascii="Arial" w:hAnsi="Arial" w:cs="Arial"/>
                <w:sz w:val="18"/>
                <w:szCs w:val="18"/>
              </w:rPr>
              <w:t xml:space="preserve">. </w:t>
            </w:r>
          </w:p>
        </w:tc>
      </w:tr>
      <w:tr w:rsidR="00EB1F51" w14:paraId="773B9B8D" w14:textId="77777777" w:rsidTr="00F9369F">
        <w:trPr>
          <w:trHeight w:val="120"/>
        </w:trPr>
        <w:tc>
          <w:tcPr>
            <w:tcW w:w="2927" w:type="dxa"/>
            <w:vMerge w:val="restart"/>
            <w:tcBorders>
              <w:top w:val="single" w:sz="4" w:space="0" w:color="auto"/>
            </w:tcBorders>
          </w:tcPr>
          <w:p w14:paraId="6B78EDE4" w14:textId="413AB4B3" w:rsidR="00EB1F51" w:rsidRPr="00B755CC" w:rsidRDefault="00694925" w:rsidP="00EB1F51">
            <w:pPr>
              <w:spacing w:line="276" w:lineRule="auto"/>
              <w:rPr>
                <w:rFonts w:ascii="Arial" w:hAnsi="Arial" w:cs="Arial"/>
                <w:b/>
                <w:bCs/>
                <w:sz w:val="18"/>
                <w:szCs w:val="18"/>
              </w:rPr>
            </w:pPr>
            <w:r w:rsidRPr="00B755CC">
              <w:rPr>
                <w:rFonts w:ascii="Arial" w:hAnsi="Arial" w:cs="Arial"/>
                <w:b/>
                <w:bCs/>
                <w:sz w:val="18"/>
                <w:szCs w:val="18"/>
              </w:rPr>
              <w:t>Vedlikehold</w:t>
            </w:r>
          </w:p>
        </w:tc>
        <w:tc>
          <w:tcPr>
            <w:tcW w:w="1893" w:type="dxa"/>
            <w:tcBorders>
              <w:top w:val="single" w:sz="4" w:space="0" w:color="auto"/>
              <w:bottom w:val="single" w:sz="4" w:space="0" w:color="auto"/>
            </w:tcBorders>
          </w:tcPr>
          <w:p w14:paraId="27FAF043" w14:textId="26E3BCD5" w:rsidR="00EB1F51" w:rsidRPr="00B755CC" w:rsidRDefault="00EB1F51" w:rsidP="00EB1F51">
            <w:pPr>
              <w:spacing w:line="276" w:lineRule="auto"/>
              <w:rPr>
                <w:rFonts w:ascii="Arial" w:hAnsi="Arial" w:cs="Arial"/>
                <w:sz w:val="18"/>
                <w:szCs w:val="18"/>
              </w:rPr>
            </w:pPr>
            <w:r w:rsidRPr="00B755CC">
              <w:rPr>
                <w:rFonts w:ascii="Arial" w:hAnsi="Arial" w:cs="Arial"/>
                <w:b/>
                <w:bCs/>
                <w:sz w:val="18"/>
                <w:szCs w:val="18"/>
              </w:rPr>
              <w:t>Renhold:</w:t>
            </w:r>
          </w:p>
        </w:tc>
        <w:tc>
          <w:tcPr>
            <w:tcW w:w="4812" w:type="dxa"/>
            <w:tcBorders>
              <w:top w:val="single" w:sz="4" w:space="0" w:color="auto"/>
              <w:bottom w:val="single" w:sz="4" w:space="0" w:color="auto"/>
            </w:tcBorders>
          </w:tcPr>
          <w:p w14:paraId="194B424F" w14:textId="0E72886F" w:rsidR="00EB1F51" w:rsidRPr="00B755CC" w:rsidRDefault="00332F44" w:rsidP="00EB1F51">
            <w:pPr>
              <w:spacing w:line="276" w:lineRule="auto"/>
              <w:rPr>
                <w:rFonts w:ascii="Arial" w:hAnsi="Arial" w:cs="Arial"/>
                <w:sz w:val="18"/>
                <w:szCs w:val="18"/>
              </w:rPr>
            </w:pPr>
            <w:r w:rsidRPr="00332F44">
              <w:rPr>
                <w:rFonts w:ascii="Arial" w:hAnsi="Arial" w:cs="Arial"/>
                <w:sz w:val="18"/>
                <w:szCs w:val="18"/>
              </w:rPr>
              <w:t xml:space="preserve">Til rengjøring før </w:t>
            </w:r>
            <w:proofErr w:type="spellStart"/>
            <w:r w:rsidRPr="00332F44">
              <w:rPr>
                <w:rFonts w:ascii="Arial" w:hAnsi="Arial" w:cs="Arial"/>
                <w:sz w:val="18"/>
                <w:szCs w:val="18"/>
              </w:rPr>
              <w:t>ommaling</w:t>
            </w:r>
            <w:proofErr w:type="spellEnd"/>
            <w:r w:rsidRPr="00332F44">
              <w:rPr>
                <w:rFonts w:ascii="Arial" w:hAnsi="Arial" w:cs="Arial"/>
                <w:sz w:val="18"/>
                <w:szCs w:val="18"/>
              </w:rPr>
              <w:t xml:space="preserve"> anbefales å bruke </w:t>
            </w:r>
            <w:r w:rsidR="006277D6">
              <w:rPr>
                <w:rFonts w:ascii="Arial" w:hAnsi="Arial" w:cs="Arial"/>
                <w:sz w:val="18"/>
                <w:szCs w:val="18"/>
              </w:rPr>
              <w:t>Gjøco Gulv og Panelrens.</w:t>
            </w:r>
            <w:r w:rsidRPr="00332F44">
              <w:rPr>
                <w:rFonts w:ascii="Arial" w:hAnsi="Arial" w:cs="Arial"/>
                <w:sz w:val="18"/>
                <w:szCs w:val="18"/>
              </w:rPr>
              <w:t xml:space="preserve"> Følg bruksanvisningen på produktet. </w:t>
            </w:r>
            <w:r w:rsidR="006277D6">
              <w:rPr>
                <w:rFonts w:ascii="Arial" w:hAnsi="Arial" w:cs="Arial"/>
                <w:sz w:val="18"/>
                <w:szCs w:val="18"/>
              </w:rPr>
              <w:t xml:space="preserve">Se Produktdatablad for mer informasjon. </w:t>
            </w:r>
          </w:p>
        </w:tc>
      </w:tr>
      <w:tr w:rsidR="00EB1F51" w14:paraId="746FAB62" w14:textId="77777777" w:rsidTr="00F9369F">
        <w:trPr>
          <w:trHeight w:val="120"/>
        </w:trPr>
        <w:tc>
          <w:tcPr>
            <w:tcW w:w="2927" w:type="dxa"/>
            <w:vMerge/>
            <w:tcBorders>
              <w:bottom w:val="single" w:sz="4" w:space="0" w:color="auto"/>
            </w:tcBorders>
          </w:tcPr>
          <w:p w14:paraId="4CB237A9" w14:textId="77777777" w:rsidR="00EB1F51" w:rsidRPr="00B755CC" w:rsidRDefault="00EB1F51" w:rsidP="00EB1F51">
            <w:pPr>
              <w:spacing w:line="276" w:lineRule="auto"/>
              <w:rPr>
                <w:rFonts w:ascii="Arial" w:hAnsi="Arial" w:cs="Arial"/>
                <w:b/>
                <w:bCs/>
                <w:sz w:val="18"/>
                <w:szCs w:val="18"/>
              </w:rPr>
            </w:pPr>
          </w:p>
        </w:tc>
        <w:tc>
          <w:tcPr>
            <w:tcW w:w="1893" w:type="dxa"/>
            <w:tcBorders>
              <w:top w:val="single" w:sz="4" w:space="0" w:color="auto"/>
              <w:bottom w:val="single" w:sz="4" w:space="0" w:color="auto"/>
            </w:tcBorders>
          </w:tcPr>
          <w:p w14:paraId="2AEF400A" w14:textId="20B924B2" w:rsidR="00EB1F51" w:rsidRPr="00B755CC" w:rsidRDefault="00EB1F51" w:rsidP="00EB1F51">
            <w:pPr>
              <w:spacing w:line="276" w:lineRule="auto"/>
              <w:rPr>
                <w:rFonts w:ascii="Arial" w:hAnsi="Arial" w:cs="Arial"/>
                <w:sz w:val="18"/>
                <w:szCs w:val="18"/>
              </w:rPr>
            </w:pPr>
            <w:r w:rsidRPr="00B755CC">
              <w:rPr>
                <w:rFonts w:ascii="Arial" w:hAnsi="Arial" w:cs="Arial"/>
                <w:b/>
                <w:bCs/>
                <w:sz w:val="18"/>
                <w:szCs w:val="18"/>
              </w:rPr>
              <w:t>Intervall:</w:t>
            </w:r>
          </w:p>
        </w:tc>
        <w:tc>
          <w:tcPr>
            <w:tcW w:w="4812" w:type="dxa"/>
            <w:tcBorders>
              <w:top w:val="single" w:sz="4" w:space="0" w:color="auto"/>
              <w:bottom w:val="single" w:sz="4" w:space="0" w:color="auto"/>
            </w:tcBorders>
          </w:tcPr>
          <w:p w14:paraId="6C0E1CB1" w14:textId="3B173D27" w:rsidR="00EB1F51" w:rsidRPr="00B755CC" w:rsidRDefault="00332F44" w:rsidP="00EB1F51">
            <w:pPr>
              <w:spacing w:line="276" w:lineRule="auto"/>
              <w:rPr>
                <w:rFonts w:ascii="Arial" w:hAnsi="Arial" w:cs="Arial"/>
                <w:sz w:val="18"/>
                <w:szCs w:val="18"/>
              </w:rPr>
            </w:pPr>
            <w:r w:rsidRPr="00332F44">
              <w:rPr>
                <w:rFonts w:ascii="Arial" w:hAnsi="Arial" w:cs="Arial"/>
                <w:sz w:val="18"/>
                <w:szCs w:val="18"/>
              </w:rPr>
              <w:t xml:space="preserve">Malingsfilmen påvirkes av mekanisk påvirkning og slites i forhold til belastningen. </w:t>
            </w:r>
            <w:r w:rsidR="00C5312E" w:rsidRPr="00332F44">
              <w:rPr>
                <w:rFonts w:ascii="Arial" w:hAnsi="Arial" w:cs="Arial"/>
                <w:sz w:val="18"/>
                <w:szCs w:val="18"/>
              </w:rPr>
              <w:t>Vedlikeholds intervall</w:t>
            </w:r>
            <w:r w:rsidRPr="00332F44">
              <w:rPr>
                <w:rFonts w:ascii="Arial" w:hAnsi="Arial" w:cs="Arial"/>
                <w:sz w:val="18"/>
                <w:szCs w:val="18"/>
              </w:rPr>
              <w:t xml:space="preserve"> vil derfor variere etter behov. </w:t>
            </w:r>
          </w:p>
        </w:tc>
      </w:tr>
    </w:tbl>
    <w:p w14:paraId="2CAEE172" w14:textId="77777777" w:rsidR="00337443" w:rsidRDefault="00337443">
      <w:r>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113" w:type="dxa"/>
        </w:tblCellMar>
        <w:tblLook w:val="04A0" w:firstRow="1" w:lastRow="0" w:firstColumn="1" w:lastColumn="0" w:noHBand="0" w:noVBand="1"/>
      </w:tblPr>
      <w:tblGrid>
        <w:gridCol w:w="2927"/>
        <w:gridCol w:w="6705"/>
      </w:tblGrid>
      <w:tr w:rsidR="0020298B" w14:paraId="7B5689E0" w14:textId="77777777" w:rsidTr="006277D6">
        <w:trPr>
          <w:trHeight w:val="100"/>
        </w:trPr>
        <w:tc>
          <w:tcPr>
            <w:tcW w:w="2927" w:type="dxa"/>
            <w:tcBorders>
              <w:top w:val="single" w:sz="4" w:space="0" w:color="auto"/>
              <w:bottom w:val="single" w:sz="4" w:space="0" w:color="auto"/>
            </w:tcBorders>
          </w:tcPr>
          <w:p w14:paraId="3BB8777C" w14:textId="12219070" w:rsidR="0020298B" w:rsidRPr="00B755CC" w:rsidRDefault="00694925" w:rsidP="004C639B">
            <w:pPr>
              <w:spacing w:line="276" w:lineRule="auto"/>
              <w:rPr>
                <w:rFonts w:ascii="Arial" w:hAnsi="Arial" w:cs="Arial"/>
                <w:b/>
                <w:bCs/>
                <w:sz w:val="18"/>
                <w:szCs w:val="18"/>
              </w:rPr>
            </w:pPr>
            <w:r w:rsidRPr="00B755CC">
              <w:rPr>
                <w:rFonts w:ascii="Arial" w:hAnsi="Arial" w:cs="Arial"/>
                <w:b/>
                <w:bCs/>
                <w:sz w:val="18"/>
                <w:szCs w:val="18"/>
              </w:rPr>
              <w:lastRenderedPageBreak/>
              <w:t>Avfallshåndtering</w:t>
            </w:r>
          </w:p>
        </w:tc>
        <w:tc>
          <w:tcPr>
            <w:tcW w:w="6705" w:type="dxa"/>
            <w:tcBorders>
              <w:top w:val="single" w:sz="4" w:space="0" w:color="auto"/>
              <w:bottom w:val="single" w:sz="4" w:space="0" w:color="auto"/>
            </w:tcBorders>
          </w:tcPr>
          <w:p w14:paraId="74012600" w14:textId="53017266" w:rsidR="00937629" w:rsidRDefault="006277D6" w:rsidP="007D3765">
            <w:pPr>
              <w:spacing w:line="276" w:lineRule="auto"/>
              <w:rPr>
                <w:rFonts w:ascii="Arial" w:hAnsi="Arial" w:cs="Arial"/>
                <w:sz w:val="18"/>
                <w:szCs w:val="18"/>
              </w:rPr>
            </w:pPr>
            <w:r>
              <w:rPr>
                <w:rFonts w:ascii="Arial" w:hAnsi="Arial" w:cs="Arial"/>
                <w:noProof/>
                <w:sz w:val="18"/>
                <w:szCs w:val="18"/>
              </w:rPr>
              <w:drawing>
                <wp:anchor distT="0" distB="0" distL="114300" distR="114300" simplePos="0" relativeHeight="251681792" behindDoc="0" locked="0" layoutInCell="1" allowOverlap="1" wp14:anchorId="235E02AD" wp14:editId="01B0E9BA">
                  <wp:simplePos x="0" y="0"/>
                  <wp:positionH relativeFrom="column">
                    <wp:posOffset>-11430</wp:posOffset>
                  </wp:positionH>
                  <wp:positionV relativeFrom="paragraph">
                    <wp:posOffset>595630</wp:posOffset>
                  </wp:positionV>
                  <wp:extent cx="1260000" cy="424098"/>
                  <wp:effectExtent l="0" t="0" r="0" b="0"/>
                  <wp:wrapSquare wrapText="bothSides"/>
                  <wp:docPr id="1808857510" name="Bilde 1" descr="Et bilde som inneholder flask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57510" name="Bilde 1" descr="Et bilde som inneholder flaske, design&#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1260000" cy="424098"/>
                          </a:xfrm>
                          <a:prstGeom prst="rect">
                            <a:avLst/>
                          </a:prstGeom>
                        </pic:spPr>
                      </pic:pic>
                    </a:graphicData>
                  </a:graphic>
                </wp:anchor>
              </w:drawing>
            </w:r>
            <w:r w:rsidRPr="006277D6">
              <w:rPr>
                <w:rFonts w:ascii="Arial" w:hAnsi="Arial" w:cs="Arial"/>
                <w:sz w:val="18"/>
                <w:szCs w:val="18"/>
              </w:rPr>
              <w:t xml:space="preserve">Flytende </w:t>
            </w:r>
            <w:proofErr w:type="spellStart"/>
            <w:r w:rsidRPr="006277D6">
              <w:rPr>
                <w:rFonts w:ascii="Arial" w:hAnsi="Arial" w:cs="Arial"/>
                <w:sz w:val="18"/>
                <w:szCs w:val="18"/>
              </w:rPr>
              <w:t>epoxy</w:t>
            </w:r>
            <w:proofErr w:type="spellEnd"/>
            <w:r w:rsidRPr="006277D6">
              <w:rPr>
                <w:rFonts w:ascii="Arial" w:hAnsi="Arial" w:cs="Arial"/>
                <w:sz w:val="18"/>
                <w:szCs w:val="18"/>
              </w:rPr>
              <w:t xml:space="preserve"> skal ikke tømmes i kloakkavløp eller i naturen, men leveres til miljøstasjon. </w:t>
            </w:r>
            <w:proofErr w:type="spellStart"/>
            <w:r w:rsidRPr="006277D6">
              <w:rPr>
                <w:rFonts w:ascii="Arial" w:hAnsi="Arial" w:cs="Arial"/>
                <w:sz w:val="18"/>
                <w:szCs w:val="18"/>
              </w:rPr>
              <w:t>Utherdet</w:t>
            </w:r>
            <w:proofErr w:type="spellEnd"/>
            <w:r w:rsidRPr="006277D6">
              <w:rPr>
                <w:rFonts w:ascii="Arial" w:hAnsi="Arial" w:cs="Arial"/>
                <w:sz w:val="18"/>
                <w:szCs w:val="18"/>
              </w:rPr>
              <w:t xml:space="preserve"> </w:t>
            </w:r>
            <w:proofErr w:type="spellStart"/>
            <w:r w:rsidRPr="006277D6">
              <w:rPr>
                <w:rFonts w:ascii="Arial" w:hAnsi="Arial" w:cs="Arial"/>
                <w:sz w:val="18"/>
                <w:szCs w:val="18"/>
              </w:rPr>
              <w:t>epoxy</w:t>
            </w:r>
            <w:proofErr w:type="spellEnd"/>
            <w:r w:rsidRPr="006277D6">
              <w:rPr>
                <w:rFonts w:ascii="Arial" w:hAnsi="Arial" w:cs="Arial"/>
                <w:sz w:val="18"/>
                <w:szCs w:val="18"/>
              </w:rPr>
              <w:t xml:space="preserve"> kan leveres på miljøstasjoner som restavfall, men det anbefales at den aktuelle miljøstasjonen kontaktes for konkrete råd, fordi det kan være lokale variasjoner.</w:t>
            </w:r>
          </w:p>
          <w:p w14:paraId="2ECCA158" w14:textId="7B3FD67F" w:rsidR="00937629" w:rsidRPr="00B755CC" w:rsidRDefault="00937629" w:rsidP="007D3765">
            <w:pPr>
              <w:spacing w:line="276" w:lineRule="auto"/>
              <w:rPr>
                <w:rFonts w:ascii="Arial" w:hAnsi="Arial" w:cs="Arial"/>
                <w:sz w:val="18"/>
                <w:szCs w:val="18"/>
              </w:rPr>
            </w:pPr>
          </w:p>
        </w:tc>
      </w:tr>
      <w:tr w:rsidR="0020298B" w14:paraId="62D5CE02" w14:textId="77777777" w:rsidTr="006277D6">
        <w:trPr>
          <w:trHeight w:val="100"/>
        </w:trPr>
        <w:tc>
          <w:tcPr>
            <w:tcW w:w="2927" w:type="dxa"/>
            <w:tcBorders>
              <w:top w:val="single" w:sz="4" w:space="0" w:color="auto"/>
              <w:bottom w:val="single" w:sz="4" w:space="0" w:color="auto"/>
            </w:tcBorders>
          </w:tcPr>
          <w:p w14:paraId="30084DD4" w14:textId="534D929C" w:rsidR="0020298B" w:rsidRPr="00B755CC" w:rsidRDefault="00694925" w:rsidP="004C639B">
            <w:pPr>
              <w:spacing w:line="276" w:lineRule="auto"/>
              <w:rPr>
                <w:rFonts w:ascii="Arial" w:hAnsi="Arial" w:cs="Arial"/>
                <w:b/>
                <w:bCs/>
                <w:sz w:val="18"/>
                <w:szCs w:val="18"/>
              </w:rPr>
            </w:pPr>
            <w:r w:rsidRPr="00B755CC">
              <w:rPr>
                <w:rFonts w:ascii="Arial" w:hAnsi="Arial" w:cs="Arial"/>
                <w:b/>
                <w:bCs/>
                <w:sz w:val="18"/>
                <w:szCs w:val="18"/>
              </w:rPr>
              <w:t>Reparasjoner/ skader</w:t>
            </w:r>
          </w:p>
        </w:tc>
        <w:tc>
          <w:tcPr>
            <w:tcW w:w="6705" w:type="dxa"/>
            <w:tcBorders>
              <w:top w:val="single" w:sz="4" w:space="0" w:color="auto"/>
              <w:bottom w:val="single" w:sz="4" w:space="0" w:color="auto"/>
            </w:tcBorders>
          </w:tcPr>
          <w:p w14:paraId="499E8EB7" w14:textId="3099FC3B" w:rsidR="0020298B" w:rsidRPr="00B755CC" w:rsidRDefault="001526E8" w:rsidP="004C639B">
            <w:pPr>
              <w:spacing w:line="276" w:lineRule="auto"/>
              <w:rPr>
                <w:rFonts w:ascii="Arial" w:hAnsi="Arial" w:cs="Arial"/>
                <w:sz w:val="18"/>
                <w:szCs w:val="18"/>
              </w:rPr>
            </w:pPr>
            <w:r w:rsidRPr="00B755CC">
              <w:rPr>
                <w:rFonts w:ascii="Arial" w:hAnsi="Arial" w:cs="Arial"/>
                <w:sz w:val="18"/>
                <w:szCs w:val="18"/>
              </w:rPr>
              <w:t>Reparasjoner og skader bør utbedres med samme type produkt. Det må dokumenteres at det er samme type som tidligere benyttet hvis andre produkter brukes. Ved utbedring av skader skal dette utføres slik at det ikke avviker fra tidligere behandlinger. Ved om</w:t>
            </w:r>
            <w:r w:rsidR="000C35F5">
              <w:rPr>
                <w:rFonts w:ascii="Arial" w:hAnsi="Arial" w:cs="Arial"/>
                <w:sz w:val="18"/>
                <w:szCs w:val="18"/>
              </w:rPr>
              <w:t>-</w:t>
            </w:r>
            <w:r w:rsidRPr="00B755CC">
              <w:rPr>
                <w:rFonts w:ascii="Arial" w:hAnsi="Arial" w:cs="Arial"/>
                <w:sz w:val="18"/>
                <w:szCs w:val="18"/>
              </w:rPr>
              <w:t>maling eller ved endring av farge anbefales å bruke samme produkt som tidligere. Kontakt forhandler eller malingsfirma.</w:t>
            </w:r>
          </w:p>
        </w:tc>
      </w:tr>
      <w:tr w:rsidR="003E34D3" w14:paraId="0F3567E7" w14:textId="77777777" w:rsidTr="006277D6">
        <w:trPr>
          <w:trHeight w:val="100"/>
        </w:trPr>
        <w:tc>
          <w:tcPr>
            <w:tcW w:w="2927" w:type="dxa"/>
            <w:tcBorders>
              <w:top w:val="single" w:sz="4" w:space="0" w:color="auto"/>
              <w:bottom w:val="single" w:sz="4" w:space="0" w:color="auto"/>
            </w:tcBorders>
          </w:tcPr>
          <w:p w14:paraId="0592D971" w14:textId="507B04F5" w:rsidR="003E34D3" w:rsidRPr="00B755CC" w:rsidRDefault="003E34D3" w:rsidP="003E34D3">
            <w:pPr>
              <w:spacing w:line="276" w:lineRule="auto"/>
              <w:rPr>
                <w:rFonts w:ascii="Arial" w:hAnsi="Arial" w:cs="Arial"/>
                <w:b/>
                <w:bCs/>
                <w:sz w:val="18"/>
                <w:szCs w:val="18"/>
              </w:rPr>
            </w:pPr>
            <w:proofErr w:type="spellStart"/>
            <w:r>
              <w:rPr>
                <w:rFonts w:ascii="Arial" w:hAnsi="Arial" w:cs="Times New Roman (Body CS)"/>
                <w:b/>
                <w:bCs/>
                <w:sz w:val="18"/>
                <w:szCs w:val="18"/>
                <w:lang w:val="en-US"/>
              </w:rPr>
              <w:t>Miljømerking</w:t>
            </w:r>
            <w:proofErr w:type="spellEnd"/>
          </w:p>
        </w:tc>
        <w:tc>
          <w:tcPr>
            <w:tcW w:w="6705" w:type="dxa"/>
            <w:tcBorders>
              <w:top w:val="single" w:sz="4" w:space="0" w:color="auto"/>
              <w:bottom w:val="single" w:sz="4" w:space="0" w:color="auto"/>
            </w:tcBorders>
          </w:tcPr>
          <w:p w14:paraId="44965963" w14:textId="77777777" w:rsidR="003E34D3" w:rsidRDefault="003E34D3" w:rsidP="003E34D3">
            <w:pPr>
              <w:spacing w:line="276" w:lineRule="auto"/>
              <w:rPr>
                <w:rFonts w:ascii="Arial" w:hAnsi="Arial" w:cs="Arial"/>
                <w:sz w:val="18"/>
                <w:szCs w:val="18"/>
              </w:rPr>
            </w:pPr>
            <w:r w:rsidRPr="008406A5">
              <w:rPr>
                <w:rFonts w:ascii="Arial" w:hAnsi="Arial" w:cs="Arial"/>
                <w:sz w:val="18"/>
                <w:szCs w:val="18"/>
              </w:rPr>
              <w:t>BREEAM-NOR v6.1</w:t>
            </w:r>
          </w:p>
          <w:p w14:paraId="6DAC89F5" w14:textId="56F00507" w:rsidR="003E34D3" w:rsidRPr="00B755CC" w:rsidRDefault="003E34D3" w:rsidP="003E34D3">
            <w:pPr>
              <w:spacing w:line="276" w:lineRule="auto"/>
              <w:rPr>
                <w:rFonts w:ascii="Arial" w:hAnsi="Arial" w:cs="Arial"/>
                <w:sz w:val="18"/>
                <w:szCs w:val="18"/>
              </w:rPr>
            </w:pPr>
            <w:r w:rsidRPr="004F1D51">
              <w:rPr>
                <w:rFonts w:ascii="Arial" w:hAnsi="Arial" w:cs="Arial"/>
                <w:sz w:val="18"/>
                <w:szCs w:val="18"/>
              </w:rPr>
              <w:t>– MAT02: Inneholder ingen stoffer i henhold til REACH artikkel 59(10) – Kandidatlisten og den norske A20-listen. Se også sikkerhetsdatabladet for produktet.</w:t>
            </w:r>
          </w:p>
        </w:tc>
      </w:tr>
      <w:tr w:rsidR="003E34D3" w14:paraId="5C12C28A" w14:textId="77777777" w:rsidTr="00B8172B">
        <w:trPr>
          <w:trHeight w:val="100"/>
        </w:trPr>
        <w:tc>
          <w:tcPr>
            <w:tcW w:w="2927" w:type="dxa"/>
            <w:tcBorders>
              <w:top w:val="single" w:sz="4" w:space="0" w:color="auto"/>
            </w:tcBorders>
          </w:tcPr>
          <w:p w14:paraId="31CDCE39" w14:textId="77777777" w:rsidR="003E34D3" w:rsidRPr="00B755CC" w:rsidRDefault="003E34D3" w:rsidP="003E34D3">
            <w:pPr>
              <w:spacing w:line="276" w:lineRule="auto"/>
              <w:rPr>
                <w:rFonts w:ascii="Arial" w:hAnsi="Arial" w:cs="Arial"/>
                <w:b/>
                <w:bCs/>
                <w:sz w:val="18"/>
                <w:szCs w:val="18"/>
              </w:rPr>
            </w:pPr>
          </w:p>
        </w:tc>
        <w:tc>
          <w:tcPr>
            <w:tcW w:w="6705" w:type="dxa"/>
            <w:tcBorders>
              <w:top w:val="single" w:sz="4" w:space="0" w:color="auto"/>
            </w:tcBorders>
          </w:tcPr>
          <w:p w14:paraId="3F6D3839" w14:textId="77777777" w:rsidR="003E34D3" w:rsidRPr="00B755CC" w:rsidRDefault="003E34D3" w:rsidP="003E34D3">
            <w:pPr>
              <w:spacing w:line="276" w:lineRule="auto"/>
              <w:rPr>
                <w:rFonts w:ascii="Arial" w:hAnsi="Arial" w:cs="Arial"/>
                <w:sz w:val="18"/>
                <w:szCs w:val="18"/>
              </w:rPr>
            </w:pPr>
          </w:p>
        </w:tc>
      </w:tr>
      <w:tr w:rsidR="003E34D3" w14:paraId="11986CC7" w14:textId="77777777" w:rsidTr="00EA5E61">
        <w:trPr>
          <w:trHeight w:val="57"/>
        </w:trPr>
        <w:tc>
          <w:tcPr>
            <w:tcW w:w="2927" w:type="dxa"/>
          </w:tcPr>
          <w:p w14:paraId="3E3B278A" w14:textId="77777777" w:rsidR="003E34D3" w:rsidRPr="00332F44" w:rsidRDefault="003E34D3" w:rsidP="003E34D3">
            <w:pPr>
              <w:spacing w:line="276" w:lineRule="auto"/>
              <w:rPr>
                <w:rFonts w:ascii="Arial" w:hAnsi="Arial" w:cs="Arial"/>
                <w:sz w:val="16"/>
                <w:szCs w:val="16"/>
              </w:rPr>
            </w:pPr>
          </w:p>
        </w:tc>
        <w:tc>
          <w:tcPr>
            <w:tcW w:w="6705" w:type="dxa"/>
          </w:tcPr>
          <w:p w14:paraId="7E68B298" w14:textId="77777777" w:rsidR="003E34D3" w:rsidRPr="00B755CC" w:rsidRDefault="003E34D3" w:rsidP="003E34D3">
            <w:pPr>
              <w:spacing w:line="276" w:lineRule="auto"/>
              <w:rPr>
                <w:rFonts w:ascii="Arial" w:hAnsi="Arial" w:cs="Arial"/>
                <w:sz w:val="18"/>
                <w:szCs w:val="18"/>
              </w:rPr>
            </w:pPr>
          </w:p>
        </w:tc>
      </w:tr>
      <w:tr w:rsidR="003E34D3" w14:paraId="43ECFB0E" w14:textId="77777777" w:rsidTr="001F2C18">
        <w:trPr>
          <w:trHeight w:val="100"/>
        </w:trPr>
        <w:tc>
          <w:tcPr>
            <w:tcW w:w="2927" w:type="dxa"/>
          </w:tcPr>
          <w:p w14:paraId="0703B2F1" w14:textId="55196786" w:rsidR="003E34D3" w:rsidRPr="00B755CC" w:rsidRDefault="003E34D3" w:rsidP="003E34D3">
            <w:pPr>
              <w:spacing w:line="276" w:lineRule="auto"/>
              <w:rPr>
                <w:rFonts w:ascii="Arial" w:hAnsi="Arial" w:cs="Arial"/>
                <w:b/>
                <w:bCs/>
                <w:sz w:val="18"/>
                <w:szCs w:val="18"/>
              </w:rPr>
            </w:pPr>
            <w:r>
              <w:rPr>
                <w:rFonts w:ascii="Arial" w:hAnsi="Arial" w:cs="Arial"/>
                <w:b/>
                <w:bCs/>
                <w:sz w:val="18"/>
                <w:szCs w:val="18"/>
              </w:rPr>
              <w:t>Behandlet flate / type underlag:</w:t>
            </w:r>
          </w:p>
        </w:tc>
        <w:tc>
          <w:tcPr>
            <w:tcW w:w="6705" w:type="dxa"/>
            <w:tcBorders>
              <w:bottom w:val="dotted" w:sz="4" w:space="0" w:color="auto"/>
            </w:tcBorders>
          </w:tcPr>
          <w:p w14:paraId="33F47303" w14:textId="77777777" w:rsidR="003E34D3" w:rsidRPr="00B755CC" w:rsidRDefault="003E34D3" w:rsidP="003E34D3">
            <w:pPr>
              <w:spacing w:line="276" w:lineRule="auto"/>
              <w:rPr>
                <w:rFonts w:ascii="Arial" w:hAnsi="Arial" w:cs="Arial"/>
                <w:sz w:val="18"/>
                <w:szCs w:val="18"/>
              </w:rPr>
            </w:pPr>
          </w:p>
        </w:tc>
      </w:tr>
      <w:tr w:rsidR="003E34D3" w14:paraId="7892EA6F" w14:textId="77777777" w:rsidTr="001F2C18">
        <w:trPr>
          <w:trHeight w:val="100"/>
        </w:trPr>
        <w:tc>
          <w:tcPr>
            <w:tcW w:w="2927" w:type="dxa"/>
          </w:tcPr>
          <w:p w14:paraId="32215B38" w14:textId="77777777" w:rsidR="003E34D3" w:rsidRDefault="003E34D3" w:rsidP="003E34D3">
            <w:pPr>
              <w:spacing w:line="276" w:lineRule="auto"/>
              <w:rPr>
                <w:rFonts w:ascii="Arial" w:hAnsi="Arial" w:cs="Arial"/>
                <w:b/>
                <w:bCs/>
                <w:sz w:val="18"/>
                <w:szCs w:val="18"/>
              </w:rPr>
            </w:pPr>
          </w:p>
        </w:tc>
        <w:tc>
          <w:tcPr>
            <w:tcW w:w="6705" w:type="dxa"/>
            <w:tcBorders>
              <w:top w:val="dotted" w:sz="4" w:space="0" w:color="auto"/>
            </w:tcBorders>
          </w:tcPr>
          <w:p w14:paraId="44B54132" w14:textId="77777777" w:rsidR="003E34D3" w:rsidRPr="00B755CC" w:rsidRDefault="003E34D3" w:rsidP="003E34D3">
            <w:pPr>
              <w:spacing w:line="276" w:lineRule="auto"/>
              <w:rPr>
                <w:rFonts w:ascii="Arial" w:hAnsi="Arial" w:cs="Arial"/>
                <w:sz w:val="18"/>
                <w:szCs w:val="18"/>
              </w:rPr>
            </w:pPr>
          </w:p>
        </w:tc>
      </w:tr>
      <w:tr w:rsidR="003E34D3" w14:paraId="7786E279" w14:textId="77777777" w:rsidTr="001F2C18">
        <w:trPr>
          <w:trHeight w:val="100"/>
        </w:trPr>
        <w:tc>
          <w:tcPr>
            <w:tcW w:w="2927" w:type="dxa"/>
          </w:tcPr>
          <w:p w14:paraId="641C023C" w14:textId="4AA56E80" w:rsidR="003E34D3" w:rsidRDefault="003E34D3" w:rsidP="003E34D3">
            <w:pPr>
              <w:spacing w:line="276" w:lineRule="auto"/>
              <w:rPr>
                <w:rFonts w:ascii="Arial" w:hAnsi="Arial" w:cs="Arial"/>
                <w:b/>
                <w:bCs/>
                <w:sz w:val="18"/>
                <w:szCs w:val="18"/>
              </w:rPr>
            </w:pPr>
            <w:r>
              <w:rPr>
                <w:rFonts w:ascii="Arial" w:hAnsi="Arial" w:cs="Arial"/>
                <w:b/>
                <w:bCs/>
                <w:sz w:val="18"/>
                <w:szCs w:val="18"/>
              </w:rPr>
              <w:t>Malt i farge:</w:t>
            </w:r>
          </w:p>
        </w:tc>
        <w:tc>
          <w:tcPr>
            <w:tcW w:w="6705" w:type="dxa"/>
            <w:tcBorders>
              <w:bottom w:val="dotted" w:sz="4" w:space="0" w:color="auto"/>
            </w:tcBorders>
          </w:tcPr>
          <w:p w14:paraId="218E9F6D" w14:textId="2ED536D9" w:rsidR="003E34D3" w:rsidRPr="00332F44" w:rsidRDefault="003E34D3" w:rsidP="003E34D3">
            <w:pPr>
              <w:spacing w:line="276" w:lineRule="auto"/>
              <w:rPr>
                <w:rFonts w:ascii="Arial" w:hAnsi="Arial" w:cs="Arial"/>
                <w:b/>
                <w:bCs/>
                <w:sz w:val="18"/>
                <w:szCs w:val="18"/>
              </w:rPr>
            </w:pPr>
            <w:r w:rsidRPr="00332F44">
              <w:rPr>
                <w:rFonts w:ascii="Arial" w:hAnsi="Arial" w:cs="Arial"/>
                <w:b/>
                <w:bCs/>
                <w:sz w:val="18"/>
                <w:szCs w:val="18"/>
              </w:rPr>
              <w:t>Fargenavn:</w:t>
            </w:r>
          </w:p>
        </w:tc>
      </w:tr>
      <w:tr w:rsidR="003E34D3" w14:paraId="3FBCB49B" w14:textId="77777777" w:rsidTr="001F2C18">
        <w:trPr>
          <w:trHeight w:val="100"/>
        </w:trPr>
        <w:tc>
          <w:tcPr>
            <w:tcW w:w="2927" w:type="dxa"/>
          </w:tcPr>
          <w:p w14:paraId="0E2D8CA6" w14:textId="77777777" w:rsidR="003E34D3" w:rsidRDefault="003E34D3" w:rsidP="003E34D3">
            <w:pPr>
              <w:spacing w:line="276" w:lineRule="auto"/>
              <w:rPr>
                <w:rFonts w:ascii="Arial" w:hAnsi="Arial" w:cs="Arial"/>
                <w:b/>
                <w:bCs/>
                <w:sz w:val="18"/>
                <w:szCs w:val="18"/>
              </w:rPr>
            </w:pPr>
          </w:p>
        </w:tc>
        <w:tc>
          <w:tcPr>
            <w:tcW w:w="6705" w:type="dxa"/>
            <w:tcBorders>
              <w:top w:val="dotted" w:sz="4" w:space="0" w:color="auto"/>
              <w:bottom w:val="dotted" w:sz="4" w:space="0" w:color="auto"/>
            </w:tcBorders>
          </w:tcPr>
          <w:p w14:paraId="0479624C" w14:textId="09E84615" w:rsidR="003E34D3" w:rsidRPr="00332F44" w:rsidRDefault="003E34D3" w:rsidP="003E34D3">
            <w:pPr>
              <w:spacing w:line="276" w:lineRule="auto"/>
              <w:rPr>
                <w:rFonts w:ascii="Arial" w:hAnsi="Arial" w:cs="Arial"/>
                <w:b/>
                <w:bCs/>
                <w:sz w:val="18"/>
                <w:szCs w:val="18"/>
              </w:rPr>
            </w:pPr>
            <w:r w:rsidRPr="00332F44">
              <w:rPr>
                <w:rFonts w:ascii="Arial" w:hAnsi="Arial" w:cs="Arial"/>
                <w:b/>
                <w:bCs/>
                <w:sz w:val="18"/>
                <w:szCs w:val="18"/>
              </w:rPr>
              <w:t>NCS:</w:t>
            </w:r>
          </w:p>
        </w:tc>
      </w:tr>
      <w:tr w:rsidR="003E34D3" w14:paraId="29B1E674" w14:textId="77777777" w:rsidTr="001F2C18">
        <w:trPr>
          <w:trHeight w:val="100"/>
        </w:trPr>
        <w:tc>
          <w:tcPr>
            <w:tcW w:w="2927" w:type="dxa"/>
          </w:tcPr>
          <w:p w14:paraId="7375BB20" w14:textId="478CF0C7" w:rsidR="003E34D3" w:rsidRDefault="003E34D3" w:rsidP="003E34D3">
            <w:pPr>
              <w:spacing w:line="276" w:lineRule="auto"/>
              <w:rPr>
                <w:rFonts w:ascii="Arial" w:hAnsi="Arial" w:cs="Arial"/>
                <w:b/>
                <w:bCs/>
                <w:sz w:val="18"/>
                <w:szCs w:val="18"/>
              </w:rPr>
            </w:pPr>
            <w:r>
              <w:rPr>
                <w:rFonts w:ascii="Arial" w:hAnsi="Arial" w:cs="Arial"/>
                <w:b/>
                <w:bCs/>
                <w:sz w:val="18"/>
                <w:szCs w:val="18"/>
              </w:rPr>
              <w:t>Batchnummer:</w:t>
            </w:r>
          </w:p>
        </w:tc>
        <w:tc>
          <w:tcPr>
            <w:tcW w:w="6705" w:type="dxa"/>
            <w:tcBorders>
              <w:top w:val="dotted" w:sz="4" w:space="0" w:color="auto"/>
              <w:bottom w:val="dotted" w:sz="4" w:space="0" w:color="auto"/>
            </w:tcBorders>
          </w:tcPr>
          <w:p w14:paraId="0698A9AC" w14:textId="77777777" w:rsidR="003E34D3" w:rsidRDefault="003E34D3" w:rsidP="003E34D3">
            <w:pPr>
              <w:spacing w:line="276" w:lineRule="auto"/>
              <w:rPr>
                <w:rFonts w:ascii="Arial" w:hAnsi="Arial" w:cs="Arial"/>
                <w:sz w:val="18"/>
                <w:szCs w:val="18"/>
              </w:rPr>
            </w:pPr>
          </w:p>
        </w:tc>
      </w:tr>
      <w:tr w:rsidR="003E34D3" w14:paraId="6B80017B" w14:textId="77777777" w:rsidTr="001F2C18">
        <w:trPr>
          <w:trHeight w:val="100"/>
        </w:trPr>
        <w:tc>
          <w:tcPr>
            <w:tcW w:w="2927" w:type="dxa"/>
          </w:tcPr>
          <w:p w14:paraId="43627699" w14:textId="77777777" w:rsidR="003E34D3" w:rsidRDefault="003E34D3" w:rsidP="003E34D3">
            <w:pPr>
              <w:spacing w:line="276" w:lineRule="auto"/>
              <w:rPr>
                <w:rFonts w:ascii="Arial" w:hAnsi="Arial" w:cs="Arial"/>
                <w:b/>
                <w:bCs/>
                <w:sz w:val="18"/>
                <w:szCs w:val="18"/>
              </w:rPr>
            </w:pPr>
          </w:p>
        </w:tc>
        <w:tc>
          <w:tcPr>
            <w:tcW w:w="6705" w:type="dxa"/>
            <w:tcBorders>
              <w:top w:val="dotted" w:sz="4" w:space="0" w:color="auto"/>
            </w:tcBorders>
          </w:tcPr>
          <w:p w14:paraId="336CAEF0" w14:textId="77777777" w:rsidR="003E34D3" w:rsidRDefault="003E34D3" w:rsidP="003E34D3">
            <w:pPr>
              <w:spacing w:line="276" w:lineRule="auto"/>
              <w:rPr>
                <w:rFonts w:ascii="Arial" w:hAnsi="Arial" w:cs="Arial"/>
                <w:sz w:val="18"/>
                <w:szCs w:val="18"/>
              </w:rPr>
            </w:pPr>
          </w:p>
        </w:tc>
      </w:tr>
      <w:tr w:rsidR="003E34D3" w14:paraId="083E436A" w14:textId="77777777" w:rsidTr="001F2C18">
        <w:trPr>
          <w:trHeight w:val="100"/>
        </w:trPr>
        <w:tc>
          <w:tcPr>
            <w:tcW w:w="2927" w:type="dxa"/>
          </w:tcPr>
          <w:p w14:paraId="1FE0A7BC" w14:textId="2322EDB0" w:rsidR="003E34D3" w:rsidRDefault="003E34D3" w:rsidP="003E34D3">
            <w:pPr>
              <w:spacing w:line="276" w:lineRule="auto"/>
              <w:rPr>
                <w:rFonts w:ascii="Arial" w:hAnsi="Arial" w:cs="Arial"/>
                <w:b/>
                <w:bCs/>
                <w:sz w:val="18"/>
                <w:szCs w:val="18"/>
              </w:rPr>
            </w:pPr>
            <w:r>
              <w:rPr>
                <w:rFonts w:ascii="Arial" w:hAnsi="Arial" w:cs="Arial"/>
                <w:b/>
                <w:bCs/>
                <w:sz w:val="18"/>
                <w:szCs w:val="18"/>
              </w:rPr>
              <w:t>Malerarbeidet er utført av:</w:t>
            </w:r>
          </w:p>
        </w:tc>
        <w:tc>
          <w:tcPr>
            <w:tcW w:w="6705" w:type="dxa"/>
            <w:tcBorders>
              <w:bottom w:val="dotted" w:sz="4" w:space="0" w:color="auto"/>
            </w:tcBorders>
          </w:tcPr>
          <w:p w14:paraId="088F9B1C" w14:textId="77777777" w:rsidR="003E34D3" w:rsidRDefault="003E34D3" w:rsidP="003E34D3">
            <w:pPr>
              <w:spacing w:line="276" w:lineRule="auto"/>
              <w:rPr>
                <w:rFonts w:ascii="Arial" w:hAnsi="Arial" w:cs="Arial"/>
                <w:sz w:val="18"/>
                <w:szCs w:val="18"/>
              </w:rPr>
            </w:pPr>
          </w:p>
        </w:tc>
      </w:tr>
      <w:tr w:rsidR="003E34D3" w14:paraId="5F21815D" w14:textId="77777777" w:rsidTr="001F2C18">
        <w:trPr>
          <w:trHeight w:val="100"/>
        </w:trPr>
        <w:tc>
          <w:tcPr>
            <w:tcW w:w="2927" w:type="dxa"/>
          </w:tcPr>
          <w:p w14:paraId="742CEF3A" w14:textId="41F26F85" w:rsidR="003E34D3" w:rsidRDefault="003E34D3" w:rsidP="003E34D3">
            <w:pPr>
              <w:spacing w:line="276" w:lineRule="auto"/>
              <w:rPr>
                <w:rFonts w:ascii="Arial" w:hAnsi="Arial" w:cs="Arial"/>
                <w:b/>
                <w:bCs/>
                <w:sz w:val="18"/>
                <w:szCs w:val="18"/>
              </w:rPr>
            </w:pPr>
            <w:r>
              <w:rPr>
                <w:rFonts w:ascii="Arial" w:hAnsi="Arial" w:cs="Arial"/>
                <w:b/>
                <w:bCs/>
                <w:sz w:val="18"/>
                <w:szCs w:val="18"/>
              </w:rPr>
              <w:t>Dato:</w:t>
            </w:r>
          </w:p>
        </w:tc>
        <w:tc>
          <w:tcPr>
            <w:tcW w:w="6705" w:type="dxa"/>
            <w:tcBorders>
              <w:top w:val="dotted" w:sz="4" w:space="0" w:color="auto"/>
              <w:bottom w:val="dotted" w:sz="4" w:space="0" w:color="auto"/>
            </w:tcBorders>
          </w:tcPr>
          <w:p w14:paraId="7AE28551" w14:textId="77777777" w:rsidR="003E34D3" w:rsidRDefault="003E34D3" w:rsidP="003E34D3">
            <w:pPr>
              <w:spacing w:line="276" w:lineRule="auto"/>
              <w:rPr>
                <w:rFonts w:ascii="Arial" w:hAnsi="Arial" w:cs="Arial"/>
                <w:sz w:val="18"/>
                <w:szCs w:val="18"/>
              </w:rPr>
            </w:pPr>
          </w:p>
        </w:tc>
      </w:tr>
      <w:tr w:rsidR="003E34D3" w14:paraId="259DDB65" w14:textId="77777777" w:rsidTr="001F2C18">
        <w:trPr>
          <w:trHeight w:val="100"/>
        </w:trPr>
        <w:tc>
          <w:tcPr>
            <w:tcW w:w="2927" w:type="dxa"/>
          </w:tcPr>
          <w:p w14:paraId="00363C3D" w14:textId="23AAE654" w:rsidR="003E34D3" w:rsidRDefault="003E34D3" w:rsidP="003E34D3">
            <w:pPr>
              <w:spacing w:line="276" w:lineRule="auto"/>
              <w:rPr>
                <w:rFonts w:ascii="Arial" w:hAnsi="Arial" w:cs="Arial"/>
                <w:b/>
                <w:bCs/>
                <w:sz w:val="18"/>
                <w:szCs w:val="18"/>
              </w:rPr>
            </w:pPr>
            <w:r>
              <w:rPr>
                <w:rFonts w:ascii="Arial" w:hAnsi="Arial" w:cs="Arial"/>
                <w:b/>
                <w:bCs/>
                <w:sz w:val="18"/>
                <w:szCs w:val="18"/>
              </w:rPr>
              <w:t>Underskrift:</w:t>
            </w:r>
          </w:p>
        </w:tc>
        <w:tc>
          <w:tcPr>
            <w:tcW w:w="6705" w:type="dxa"/>
            <w:tcBorders>
              <w:top w:val="dotted" w:sz="4" w:space="0" w:color="auto"/>
              <w:bottom w:val="dotted" w:sz="4" w:space="0" w:color="auto"/>
            </w:tcBorders>
          </w:tcPr>
          <w:p w14:paraId="3BB18DE8" w14:textId="77777777" w:rsidR="003E34D3" w:rsidRDefault="003E34D3" w:rsidP="003E34D3">
            <w:pPr>
              <w:spacing w:line="276" w:lineRule="auto"/>
              <w:rPr>
                <w:rFonts w:ascii="Arial" w:hAnsi="Arial" w:cs="Arial"/>
                <w:sz w:val="18"/>
                <w:szCs w:val="18"/>
              </w:rPr>
            </w:pPr>
          </w:p>
        </w:tc>
      </w:tr>
      <w:tr w:rsidR="003E34D3" w14:paraId="5C49CF80" w14:textId="77777777" w:rsidTr="00B8172B">
        <w:trPr>
          <w:trHeight w:val="100"/>
        </w:trPr>
        <w:tc>
          <w:tcPr>
            <w:tcW w:w="9632" w:type="dxa"/>
            <w:gridSpan w:val="2"/>
            <w:tcBorders>
              <w:bottom w:val="single" w:sz="4" w:space="0" w:color="auto"/>
            </w:tcBorders>
          </w:tcPr>
          <w:p w14:paraId="1F27FE0C" w14:textId="77777777" w:rsidR="003E34D3" w:rsidRDefault="003E34D3" w:rsidP="003E34D3">
            <w:pPr>
              <w:spacing w:line="276" w:lineRule="auto"/>
              <w:rPr>
                <w:rFonts w:ascii="Arial" w:hAnsi="Arial" w:cs="Arial"/>
                <w:b/>
                <w:bCs/>
                <w:sz w:val="18"/>
                <w:szCs w:val="18"/>
              </w:rPr>
            </w:pPr>
          </w:p>
        </w:tc>
      </w:tr>
      <w:tr w:rsidR="003E34D3" w14:paraId="1C75B6B4" w14:textId="77777777" w:rsidTr="00B8172B">
        <w:trPr>
          <w:trHeight w:val="100"/>
        </w:trPr>
        <w:tc>
          <w:tcPr>
            <w:tcW w:w="9632" w:type="dxa"/>
            <w:gridSpan w:val="2"/>
            <w:tcBorders>
              <w:top w:val="single" w:sz="4" w:space="0" w:color="auto"/>
              <w:bottom w:val="single" w:sz="4" w:space="0" w:color="auto"/>
            </w:tcBorders>
          </w:tcPr>
          <w:p w14:paraId="7DF0DDB0" w14:textId="51AE375E" w:rsidR="003E34D3" w:rsidRPr="00582CB9" w:rsidRDefault="003E34D3" w:rsidP="003E34D3">
            <w:pPr>
              <w:spacing w:line="276" w:lineRule="auto"/>
              <w:rPr>
                <w:rFonts w:ascii="Arial" w:hAnsi="Arial" w:cs="Arial"/>
                <w:sz w:val="14"/>
                <w:szCs w:val="14"/>
              </w:rPr>
            </w:pPr>
            <w:r w:rsidRPr="003E34D3">
              <w:rPr>
                <w:rFonts w:ascii="Arial" w:hAnsi="Arial" w:cs="Arial"/>
                <w:sz w:val="14"/>
                <w:szCs w:val="14"/>
              </w:rPr>
              <w:t>Opplysningene på dette databladet er basert på laboratorieprøver og praktisk erfaring. Ettersom de forhold produktene benyttes under ofte ligger utenfor vår kontroll, kan vi ikke garantere annet enn produktets kvalitet. Produktene blir levert i henhold til våre generelle vilkår for salg, levering og service, dersom ikke annet er skriftlig avtalt. Vi forbeholder oss retten til å endre de angitte data uten forutgående beskjed. Maling kan betraktes som halvfabrikata, og resultatet er avhengig av forbehandling, temperatur, påføring, type underlag osv.</w:t>
            </w:r>
          </w:p>
        </w:tc>
      </w:tr>
      <w:tr w:rsidR="003E34D3" w14:paraId="45D21D2E" w14:textId="77777777" w:rsidTr="00F61122">
        <w:trPr>
          <w:trHeight w:val="100"/>
        </w:trPr>
        <w:tc>
          <w:tcPr>
            <w:tcW w:w="2927" w:type="dxa"/>
            <w:tcBorders>
              <w:top w:val="single" w:sz="4" w:space="0" w:color="auto"/>
              <w:bottom w:val="single" w:sz="4" w:space="0" w:color="auto"/>
            </w:tcBorders>
          </w:tcPr>
          <w:p w14:paraId="3E3E5E27" w14:textId="3078D6CC" w:rsidR="003E34D3" w:rsidRPr="00353F25" w:rsidRDefault="003E34D3" w:rsidP="003E34D3">
            <w:pPr>
              <w:spacing w:line="276" w:lineRule="auto"/>
              <w:rPr>
                <w:rFonts w:ascii="Arial" w:hAnsi="Arial" w:cs="Times New Roman (Body CS)"/>
                <w:b/>
                <w:bCs/>
                <w:sz w:val="18"/>
                <w:szCs w:val="18"/>
              </w:rPr>
            </w:pPr>
            <w:r w:rsidRPr="00353F25">
              <w:rPr>
                <w:rFonts w:ascii="Arial" w:hAnsi="Arial" w:cs="Times New Roman (Body CS)"/>
                <w:b/>
                <w:bCs/>
                <w:sz w:val="18"/>
                <w:szCs w:val="18"/>
              </w:rPr>
              <w:t>Kontaktinformasjon</w:t>
            </w:r>
          </w:p>
        </w:tc>
        <w:tc>
          <w:tcPr>
            <w:tcW w:w="6705" w:type="dxa"/>
            <w:tcBorders>
              <w:top w:val="single" w:sz="4" w:space="0" w:color="auto"/>
              <w:bottom w:val="single" w:sz="4" w:space="0" w:color="auto"/>
            </w:tcBorders>
          </w:tcPr>
          <w:p w14:paraId="79AEE69D" w14:textId="23EDE199" w:rsidR="003E34D3" w:rsidRPr="0020298B" w:rsidRDefault="003E34D3" w:rsidP="003E34D3">
            <w:pPr>
              <w:spacing w:line="276" w:lineRule="auto"/>
              <w:rPr>
                <w:rFonts w:ascii="Arial" w:hAnsi="Arial" w:cs="Arial"/>
                <w:sz w:val="18"/>
                <w:szCs w:val="18"/>
              </w:rPr>
            </w:pPr>
            <w:r w:rsidRPr="009F3069">
              <w:rPr>
                <w:noProof/>
                <w:color w:val="FF0000"/>
              </w:rPr>
              <w:drawing>
                <wp:anchor distT="0" distB="0" distL="114300" distR="114300" simplePos="0" relativeHeight="251683840" behindDoc="1" locked="0" layoutInCell="1" allowOverlap="1" wp14:anchorId="76A9DB1A" wp14:editId="66BE7718">
                  <wp:simplePos x="0" y="0"/>
                  <wp:positionH relativeFrom="margin">
                    <wp:posOffset>3477260</wp:posOffset>
                  </wp:positionH>
                  <wp:positionV relativeFrom="paragraph">
                    <wp:posOffset>113665</wp:posOffset>
                  </wp:positionV>
                  <wp:extent cx="720000" cy="367200"/>
                  <wp:effectExtent l="0" t="0" r="4445" b="0"/>
                  <wp:wrapNone/>
                  <wp:docPr id="1192474509" name="Bilde 1192474509" descr="A red ova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red oval with white text&#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367200"/>
                          </a:xfrm>
                          <a:prstGeom prst="rect">
                            <a:avLst/>
                          </a:prstGeom>
                          <a:noFill/>
                        </pic:spPr>
                      </pic:pic>
                    </a:graphicData>
                  </a:graphic>
                  <wp14:sizeRelH relativeFrom="page">
                    <wp14:pctWidth>0</wp14:pctWidth>
                  </wp14:sizeRelH>
                  <wp14:sizeRelV relativeFrom="page">
                    <wp14:pctHeight>0</wp14:pctHeight>
                  </wp14:sizeRelV>
                </wp:anchor>
              </w:drawing>
            </w:r>
            <w:r w:rsidRPr="004A4EFF">
              <w:rPr>
                <w:rFonts w:ascii="Arial" w:hAnsi="Arial" w:cs="Arial"/>
                <w:b/>
                <w:bCs/>
                <w:sz w:val="18"/>
                <w:szCs w:val="18"/>
              </w:rPr>
              <w:t>Gjøco AS</w:t>
            </w:r>
            <w:r>
              <w:rPr>
                <w:rFonts w:ascii="Arial" w:hAnsi="Arial" w:cs="Arial"/>
                <w:sz w:val="18"/>
                <w:szCs w:val="18"/>
              </w:rPr>
              <w:t xml:space="preserve"> avd. Galterud</w:t>
            </w:r>
            <w:r>
              <w:rPr>
                <w:rFonts w:ascii="Arial" w:hAnsi="Arial" w:cs="Arial"/>
                <w:sz w:val="18"/>
                <w:szCs w:val="18"/>
              </w:rPr>
              <w:br/>
            </w:r>
            <w:proofErr w:type="spellStart"/>
            <w:r w:rsidRPr="006277D6">
              <w:rPr>
                <w:rFonts w:ascii="Arial" w:hAnsi="Arial" w:cs="Arial"/>
                <w:sz w:val="18"/>
                <w:szCs w:val="18"/>
              </w:rPr>
              <w:t>Sagmoen</w:t>
            </w:r>
            <w:proofErr w:type="spellEnd"/>
            <w:r w:rsidRPr="006277D6">
              <w:rPr>
                <w:rFonts w:ascii="Arial" w:hAnsi="Arial" w:cs="Arial"/>
                <w:sz w:val="18"/>
                <w:szCs w:val="18"/>
              </w:rPr>
              <w:t xml:space="preserve"> 100, NO-2223 Galterud</w:t>
            </w:r>
            <w:r w:rsidRPr="00353F25">
              <w:rPr>
                <w:rFonts w:ascii="Arial" w:hAnsi="Arial" w:cs="Arial"/>
                <w:sz w:val="18"/>
                <w:szCs w:val="18"/>
              </w:rPr>
              <w:br/>
              <w:t>Telefon: +47 712 91 700</w:t>
            </w:r>
            <w:r w:rsidRPr="00353F25">
              <w:rPr>
                <w:rFonts w:ascii="Arial" w:hAnsi="Arial" w:cs="Arial"/>
                <w:sz w:val="18"/>
                <w:szCs w:val="18"/>
              </w:rPr>
              <w:br/>
              <w:t>E-post: office@gjoco.no</w:t>
            </w:r>
          </w:p>
        </w:tc>
      </w:tr>
    </w:tbl>
    <w:p w14:paraId="1EAE7A4C" w14:textId="7B127271" w:rsidR="000009B2" w:rsidRDefault="000009B2">
      <w:pPr>
        <w:rPr>
          <w:rFonts w:ascii="Arial" w:hAnsi="Arial" w:cs="Times New Roman (Body CS)"/>
          <w:sz w:val="18"/>
        </w:rPr>
      </w:pPr>
    </w:p>
    <w:p w14:paraId="5651A372" w14:textId="1233DA1F" w:rsidR="00491CF0" w:rsidRPr="000009B2" w:rsidRDefault="00491CF0">
      <w:pPr>
        <w:rPr>
          <w:rFonts w:ascii="Arial" w:hAnsi="Arial" w:cs="Times New Roman (Body CS)"/>
          <w:sz w:val="18"/>
        </w:rPr>
      </w:pPr>
    </w:p>
    <w:sectPr w:rsidR="00491CF0" w:rsidRPr="000009B2" w:rsidSect="00E76DFB">
      <w:headerReference w:type="default" r:id="rId14"/>
      <w:footerReference w:type="even" r:id="rId15"/>
      <w:footerReference w:type="default" r:id="rId16"/>
      <w:headerReference w:type="first" r:id="rId17"/>
      <w:pgSz w:w="11900" w:h="16840"/>
      <w:pgMar w:top="2835"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9526A" w14:textId="77777777" w:rsidR="001204A3" w:rsidRDefault="001204A3" w:rsidP="000009B2">
      <w:r>
        <w:separator/>
      </w:r>
    </w:p>
  </w:endnote>
  <w:endnote w:type="continuationSeparator" w:id="0">
    <w:p w14:paraId="543B97DF" w14:textId="77777777" w:rsidR="001204A3" w:rsidRDefault="001204A3" w:rsidP="0000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92275729"/>
      <w:docPartObj>
        <w:docPartGallery w:val="Page Numbers (Bottom of Page)"/>
        <w:docPartUnique/>
      </w:docPartObj>
    </w:sdtPr>
    <w:sdtContent>
      <w:p w14:paraId="05D559AC" w14:textId="298245C3" w:rsidR="00AB360D" w:rsidRDefault="00AB360D" w:rsidP="003232BB">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312A52" w14:textId="77777777" w:rsidR="00293213" w:rsidRDefault="00293213" w:rsidP="00AB360D">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A672E" w14:textId="4CF2BB80" w:rsidR="00AB360D" w:rsidRPr="00143353" w:rsidRDefault="00AB360D" w:rsidP="003232BB">
    <w:pPr>
      <w:pStyle w:val="Bunntekst"/>
      <w:framePr w:wrap="none" w:vAnchor="text" w:hAnchor="margin" w:xAlign="right" w:y="1"/>
      <w:rPr>
        <w:rStyle w:val="Sidetall"/>
        <w:rFonts w:ascii="Arial" w:hAnsi="Arial" w:cs="Arial"/>
        <w:sz w:val="14"/>
        <w:szCs w:val="14"/>
      </w:rPr>
    </w:pPr>
  </w:p>
  <w:p w14:paraId="29F19F7A" w14:textId="0367E194" w:rsidR="00D618A9" w:rsidRPr="003462A0" w:rsidRDefault="00E76DFB" w:rsidP="00AB360D">
    <w:pPr>
      <w:pStyle w:val="Bunntekst"/>
      <w:ind w:right="360"/>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fldChar w:fldCharType="begin"/>
    </w:r>
    <w:r>
      <w:rPr>
        <w:rFonts w:ascii="Arial" w:hAnsi="Arial" w:cs="Arial"/>
        <w:sz w:val="14"/>
        <w:szCs w:val="14"/>
      </w:rPr>
      <w:instrText xml:space="preserve"> PAGE   \* MERGEFORMAT </w:instrText>
    </w:r>
    <w:r>
      <w:rPr>
        <w:rFonts w:ascii="Arial" w:hAnsi="Arial" w:cs="Arial"/>
        <w:sz w:val="14"/>
        <w:szCs w:val="14"/>
      </w:rPr>
      <w:fldChar w:fldCharType="separate"/>
    </w:r>
    <w:r>
      <w:rPr>
        <w:rFonts w:ascii="Arial" w:hAnsi="Arial" w:cs="Arial"/>
        <w:noProof/>
        <w:sz w:val="14"/>
        <w:szCs w:val="14"/>
      </w:rPr>
      <w:t>2</w:t>
    </w:r>
    <w:r>
      <w:rPr>
        <w:rFonts w:ascii="Arial" w:hAnsi="Arial" w:cs="Arial"/>
        <w:sz w:val="14"/>
        <w:szCs w:val="14"/>
      </w:rPr>
      <w:fldChar w:fldCharType="end"/>
    </w:r>
    <w:r>
      <w:rPr>
        <w:rFonts w:ascii="Arial" w:hAnsi="Arial" w:cs="Arial"/>
        <w:sz w:val="14"/>
        <w:szCs w:val="14"/>
      </w:rPr>
      <w:t xml:space="preserve"> av </w:t>
    </w:r>
    <w:r>
      <w:rPr>
        <w:rFonts w:ascii="Arial" w:hAnsi="Arial" w:cs="Arial"/>
        <w:sz w:val="14"/>
        <w:szCs w:val="14"/>
      </w:rPr>
      <w:fldChar w:fldCharType="begin"/>
    </w:r>
    <w:r>
      <w:rPr>
        <w:rFonts w:ascii="Arial" w:hAnsi="Arial" w:cs="Arial"/>
        <w:sz w:val="14"/>
        <w:szCs w:val="14"/>
      </w:rPr>
      <w:instrText xml:space="preserve"> NUMPAGES   \* MERGEFORMAT </w:instrText>
    </w:r>
    <w:r>
      <w:rPr>
        <w:rFonts w:ascii="Arial" w:hAnsi="Arial" w:cs="Arial"/>
        <w:sz w:val="14"/>
        <w:szCs w:val="14"/>
      </w:rPr>
      <w:fldChar w:fldCharType="separate"/>
    </w:r>
    <w:r>
      <w:rPr>
        <w:rFonts w:ascii="Arial" w:hAnsi="Arial" w:cs="Arial"/>
        <w:noProof/>
        <w:sz w:val="14"/>
        <w:szCs w:val="14"/>
      </w:rPr>
      <w:t>2</w:t>
    </w:r>
    <w:r>
      <w:rPr>
        <w:rFonts w:ascii="Arial" w:hAnsi="Arial"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16160" w14:textId="77777777" w:rsidR="001204A3" w:rsidRDefault="001204A3" w:rsidP="000009B2">
      <w:r>
        <w:separator/>
      </w:r>
    </w:p>
  </w:footnote>
  <w:footnote w:type="continuationSeparator" w:id="0">
    <w:p w14:paraId="2742FD6E" w14:textId="77777777" w:rsidR="001204A3" w:rsidRDefault="001204A3" w:rsidP="00000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9619" w14:textId="626274E1" w:rsidR="000009B2" w:rsidRDefault="00776556">
    <w:pPr>
      <w:pStyle w:val="Topptekst"/>
    </w:pPr>
    <w:r>
      <w:rPr>
        <w:rFonts w:ascii="Arial" w:hAnsi="Arial" w:cs="Times New Roman (Body CS)"/>
        <w:noProof/>
        <w:color w:val="FFFFFF" w:themeColor="background1"/>
        <w:sz w:val="40"/>
        <w:szCs w:val="40"/>
      </w:rPr>
      <w:drawing>
        <wp:anchor distT="0" distB="0" distL="114300" distR="114300" simplePos="0" relativeHeight="251659262" behindDoc="0" locked="0" layoutInCell="1" allowOverlap="1" wp14:anchorId="078ADF56" wp14:editId="21C68329">
          <wp:simplePos x="0" y="0"/>
          <wp:positionH relativeFrom="margin">
            <wp:posOffset>-1128712</wp:posOffset>
          </wp:positionH>
          <wp:positionV relativeFrom="page">
            <wp:posOffset>-2040572</wp:posOffset>
          </wp:positionV>
          <wp:extent cx="7701080" cy="10693776"/>
          <wp:effectExtent l="8573" t="0" r="4127" b="4128"/>
          <wp:wrapNone/>
          <wp:docPr id="1768826022" name="Picture 1768826022" descr="A red brush stro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57470" name="Picture 2" descr="A red brush stroke on a white background&#10;&#10;Description automatically generated"/>
                  <pic:cNvPicPr/>
                </pic:nvPicPr>
                <pic:blipFill>
                  <a:blip r:embed="rId1">
                    <a:alphaModFix amt="20000"/>
                    <a:extLst>
                      <a:ext uri="{BEBA8EAE-BF5A-486C-A8C5-ECC9F3942E4B}">
                        <a14:imgProps xmlns:a14="http://schemas.microsoft.com/office/drawing/2010/main">
                          <a14:imgLayer r:embed="rId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7701080" cy="10693776"/>
                  </a:xfrm>
                  <a:prstGeom prst="rect">
                    <a:avLst/>
                  </a:prstGeom>
                </pic:spPr>
              </pic:pic>
            </a:graphicData>
          </a:graphic>
          <wp14:sizeRelH relativeFrom="margin">
            <wp14:pctWidth>0</wp14:pctWidth>
          </wp14:sizeRelH>
          <wp14:sizeRelV relativeFrom="margin">
            <wp14:pctHeight>0</wp14:pctHeight>
          </wp14:sizeRelV>
        </wp:anchor>
      </w:drawing>
    </w:r>
    <w:r w:rsidR="00CA2F75">
      <w:rPr>
        <w:rFonts w:ascii="Arial" w:hAnsi="Arial" w:cs="Times New Roman (Body CS)"/>
        <w:noProof/>
        <w:color w:val="FFFFFF" w:themeColor="background1"/>
        <w:sz w:val="40"/>
        <w:szCs w:val="40"/>
      </w:rPr>
      <w:t xml:space="preserve"> </w:t>
    </w:r>
    <w:r w:rsidR="005E71C0">
      <w:rPr>
        <w:rFonts w:ascii="Arial" w:hAnsi="Arial" w:cs="Times New Roman (Body CS)"/>
        <w:noProof/>
        <w:color w:val="FFFFFF" w:themeColor="background1"/>
        <w:sz w:val="40"/>
        <w:szCs w:val="40"/>
      </w:rPr>
      <mc:AlternateContent>
        <mc:Choice Requires="wps">
          <w:drawing>
            <wp:anchor distT="0" distB="0" distL="114300" distR="114300" simplePos="0" relativeHeight="251661312" behindDoc="0" locked="0" layoutInCell="1" allowOverlap="1" wp14:anchorId="54F08552" wp14:editId="76BAAEF8">
              <wp:simplePos x="0" y="0"/>
              <wp:positionH relativeFrom="column">
                <wp:posOffset>3810</wp:posOffset>
              </wp:positionH>
              <wp:positionV relativeFrom="paragraph">
                <wp:posOffset>-347345</wp:posOffset>
              </wp:positionV>
              <wp:extent cx="6120000" cy="219600"/>
              <wp:effectExtent l="0" t="0" r="0" b="9525"/>
              <wp:wrapNone/>
              <wp:docPr id="872972204" name="Text Box 1"/>
              <wp:cNvGraphicFramePr/>
              <a:graphic xmlns:a="http://schemas.openxmlformats.org/drawingml/2006/main">
                <a:graphicData uri="http://schemas.microsoft.com/office/word/2010/wordprocessingShape">
                  <wps:wsp>
                    <wps:cNvSpPr txBox="1"/>
                    <wps:spPr>
                      <a:xfrm>
                        <a:off x="0" y="0"/>
                        <a:ext cx="6120000" cy="219600"/>
                      </a:xfrm>
                      <a:prstGeom prst="rect">
                        <a:avLst/>
                      </a:prstGeom>
                      <a:solidFill>
                        <a:schemeClr val="tx1"/>
                      </a:solidFill>
                      <a:ln w="6350">
                        <a:noFill/>
                      </a:ln>
                    </wps:spPr>
                    <wps:txbx>
                      <w:txbxContent>
                        <w:p w14:paraId="652E36F6" w14:textId="2A1190B6" w:rsidR="005E71C0" w:rsidRPr="006127A6" w:rsidRDefault="005E71C0" w:rsidP="005E71C0">
                          <w:pPr>
                            <w:rPr>
                              <w:rFonts w:ascii="Arial" w:hAnsi="Arial" w:cs="Arial"/>
                              <w:b/>
                              <w:bCs/>
                              <w:color w:val="FFFFFF" w:themeColor="background1"/>
                              <w:sz w:val="18"/>
                              <w:szCs w:val="18"/>
                            </w:rPr>
                          </w:pPr>
                          <w:r w:rsidRPr="006127A6">
                            <w:rPr>
                              <w:rFonts w:ascii="Arial" w:hAnsi="Arial" w:cs="Arial"/>
                              <w:b/>
                              <w:bCs/>
                              <w:color w:val="FFFFFF" w:themeColor="background1"/>
                              <w:sz w:val="18"/>
                              <w:szCs w:val="18"/>
                            </w:rPr>
                            <w:t xml:space="preserve">Gjøco </w:t>
                          </w:r>
                          <w:r w:rsidR="00577578">
                            <w:rPr>
                              <w:rFonts w:ascii="Arial" w:hAnsi="Arial" w:cs="Arial"/>
                              <w:b/>
                              <w:bCs/>
                              <w:color w:val="FFFFFF" w:themeColor="background1"/>
                              <w:sz w:val="18"/>
                              <w:szCs w:val="18"/>
                            </w:rPr>
                            <w:t>herdeplast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08552" id="_x0000_t202" coordsize="21600,21600" o:spt="202" path="m,l,21600r21600,l21600,xe">
              <v:stroke joinstyle="miter"/>
              <v:path gradientshapeok="t" o:connecttype="rect"/>
            </v:shapetype>
            <v:shape id="Text Box 1" o:spid="_x0000_s1026" type="#_x0000_t202" style="position:absolute;margin-left:.3pt;margin-top:-27.35pt;width:481.9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" fillcolor="black [3213]" stroked="f" strokeweight=".5pt">
              <v:textbox inset="1mm,1mm,1mm,1mm">
                <w:txbxContent>
                  <w:p w14:paraId="652E36F6" w14:textId="2A1190B6" w:rsidR="005E71C0" w:rsidRPr="006127A6" w:rsidRDefault="005E71C0" w:rsidP="005E71C0">
                    <w:pPr>
                      <w:rPr>
                        <w:rFonts w:ascii="Arial" w:hAnsi="Arial" w:cs="Arial"/>
                        <w:b/>
                        <w:bCs/>
                        <w:color w:val="FFFFFF" w:themeColor="background1"/>
                        <w:sz w:val="18"/>
                        <w:szCs w:val="18"/>
                      </w:rPr>
                    </w:pPr>
                    <w:r w:rsidRPr="006127A6">
                      <w:rPr>
                        <w:rFonts w:ascii="Arial" w:hAnsi="Arial" w:cs="Arial"/>
                        <w:b/>
                        <w:bCs/>
                        <w:color w:val="FFFFFF" w:themeColor="background1"/>
                        <w:sz w:val="18"/>
                        <w:szCs w:val="18"/>
                      </w:rPr>
                      <w:t xml:space="preserve">Gjøco </w:t>
                    </w:r>
                    <w:r w:rsidR="00577578">
                      <w:rPr>
                        <w:rFonts w:ascii="Arial" w:hAnsi="Arial" w:cs="Arial"/>
                        <w:b/>
                        <w:bCs/>
                        <w:color w:val="FFFFFF" w:themeColor="background1"/>
                        <w:sz w:val="18"/>
                        <w:szCs w:val="18"/>
                      </w:rPr>
                      <w:t>herdeplast</w:t>
                    </w:r>
                  </w:p>
                </w:txbxContent>
              </v:textbox>
            </v:shape>
          </w:pict>
        </mc:Fallback>
      </mc:AlternateContent>
    </w:r>
    <w:r w:rsidR="005E71C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4538" w14:textId="7C6B25B1" w:rsidR="00776556" w:rsidRDefault="00A33623">
    <w:pPr>
      <w:pStyle w:val="Topptekst"/>
    </w:pPr>
    <w:r>
      <w:rPr>
        <w:rFonts w:ascii="Arial" w:hAnsi="Arial" w:cs="Times New Roman (Body CS)"/>
        <w:noProof/>
        <w:color w:val="FFFFFF" w:themeColor="background1"/>
        <w:sz w:val="40"/>
        <w:szCs w:val="40"/>
      </w:rPr>
      <w:drawing>
        <wp:anchor distT="0" distB="0" distL="114300" distR="114300" simplePos="0" relativeHeight="251660287" behindDoc="0" locked="0" layoutInCell="1" allowOverlap="1" wp14:anchorId="7727B1D0" wp14:editId="128442EF">
          <wp:simplePos x="0" y="0"/>
          <wp:positionH relativeFrom="margin">
            <wp:posOffset>-1050607</wp:posOffset>
          </wp:positionH>
          <wp:positionV relativeFrom="margin">
            <wp:posOffset>-4386897</wp:posOffset>
          </wp:positionV>
          <wp:extent cx="7701080" cy="10693776"/>
          <wp:effectExtent l="2223" t="0" r="0" b="0"/>
          <wp:wrapNone/>
          <wp:docPr id="542357470" name="Picture 2" descr="A red brush stro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57470" name="Picture 2" descr="A red brush stroke on a white background&#10;&#10;Description automatically generated"/>
                  <pic:cNvPicPr/>
                </pic:nvPicPr>
                <pic:blipFill>
                  <a:blip r:embed="rId1">
                    <a:alphaModFix amt="2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rot="5400000">
                    <a:off x="0" y="0"/>
                    <a:ext cx="7701080" cy="106937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2BE5AC44" wp14:editId="7A056ECA">
          <wp:simplePos x="0" y="0"/>
          <wp:positionH relativeFrom="column">
            <wp:posOffset>-1189037</wp:posOffset>
          </wp:positionH>
          <wp:positionV relativeFrom="paragraph">
            <wp:posOffset>-2225993</wp:posOffset>
          </wp:positionV>
          <wp:extent cx="800100" cy="406400"/>
          <wp:effectExtent l="0" t="0" r="0" b="0"/>
          <wp:wrapNone/>
          <wp:docPr id="5" name="Picture 1" descr="A red oval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A red oval with white text&#10;&#10;Description automatically generated"/>
                  <pic:cNvPicPr>
                    <a:picLock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00100" cy="406400"/>
                  </a:xfrm>
                  <a:prstGeom prst="rect">
                    <a:avLst/>
                  </a:prstGeom>
                  <a:noFill/>
                </pic:spPr>
              </pic:pic>
            </a:graphicData>
          </a:graphic>
          <wp14:sizeRelH relativeFrom="page">
            <wp14:pctWidth>0</wp14:pctWidth>
          </wp14:sizeRelH>
          <wp14:sizeRelV relativeFrom="page">
            <wp14:pctHeight>0</wp14:pctHeight>
          </wp14:sizeRelV>
        </wp:anchor>
      </w:drawing>
    </w:r>
    <w:r w:rsidR="00776556">
      <w:rPr>
        <w:rFonts w:ascii="Arial" w:hAnsi="Arial" w:cs="Times New Roman (Body CS)"/>
        <w:noProof/>
        <w:color w:val="FFFFFF" w:themeColor="background1"/>
        <w:sz w:val="40"/>
        <w:szCs w:val="40"/>
      </w:rPr>
      <mc:AlternateContent>
        <mc:Choice Requires="wps">
          <w:drawing>
            <wp:anchor distT="0" distB="0" distL="114300" distR="114300" simplePos="0" relativeHeight="251664384" behindDoc="0" locked="0" layoutInCell="1" allowOverlap="1" wp14:anchorId="732AB9F4" wp14:editId="10641883">
              <wp:simplePos x="0" y="0"/>
              <wp:positionH relativeFrom="column">
                <wp:posOffset>0</wp:posOffset>
              </wp:positionH>
              <wp:positionV relativeFrom="paragraph">
                <wp:posOffset>-355600</wp:posOffset>
              </wp:positionV>
              <wp:extent cx="6120000" cy="219600"/>
              <wp:effectExtent l="0" t="0" r="1905" b="0"/>
              <wp:wrapNone/>
              <wp:docPr id="633170155" name="Text Box 1"/>
              <wp:cNvGraphicFramePr/>
              <a:graphic xmlns:a="http://schemas.openxmlformats.org/drawingml/2006/main">
                <a:graphicData uri="http://schemas.microsoft.com/office/word/2010/wordprocessingShape">
                  <wps:wsp>
                    <wps:cNvSpPr txBox="1"/>
                    <wps:spPr>
                      <a:xfrm>
                        <a:off x="0" y="0"/>
                        <a:ext cx="6120000" cy="219600"/>
                      </a:xfrm>
                      <a:prstGeom prst="rect">
                        <a:avLst/>
                      </a:prstGeom>
                      <a:solidFill>
                        <a:srgbClr val="FF0000"/>
                      </a:solidFill>
                      <a:ln w="0">
                        <a:noFill/>
                      </a:ln>
                    </wps:spPr>
                    <wps:txbx>
                      <w:txbxContent>
                        <w:p w14:paraId="50250DFB" w14:textId="77777777" w:rsidR="00776556" w:rsidRPr="006127A6" w:rsidRDefault="00776556" w:rsidP="00776556">
                          <w:pPr>
                            <w:rPr>
                              <w:rFonts w:ascii="Arial" w:hAnsi="Arial" w:cs="Arial"/>
                              <w:b/>
                              <w:bCs/>
                              <w:color w:val="FFFFFF" w:themeColor="background1"/>
                              <w:sz w:val="18"/>
                              <w:szCs w:val="18"/>
                            </w:rPr>
                          </w:pPr>
                          <w:r w:rsidRPr="006127A6">
                            <w:rPr>
                              <w:rFonts w:ascii="Arial" w:hAnsi="Arial" w:cs="Arial"/>
                              <w:b/>
                              <w:bCs/>
                              <w:color w:val="FFFFFF" w:themeColor="background1"/>
                              <w:sz w:val="18"/>
                              <w:szCs w:val="18"/>
                            </w:rPr>
                            <w:t>Gjøco Maling</w:t>
                          </w:r>
                          <w:r>
                            <w:rPr>
                              <w:rFonts w:ascii="Arial" w:hAnsi="Arial" w:cs="Arial"/>
                              <w:b/>
                              <w:bCs/>
                              <w:color w:val="FFFFFF" w:themeColor="background1"/>
                              <w:sz w:val="18"/>
                              <w:szCs w:val="18"/>
                            </w:rPr>
                            <w:t xml:space="preserve"> - Innendørs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AB9F4" id="_x0000_t202" coordsize="21600,21600" o:spt="202" path="m,l,21600r21600,l21600,xe">
              <v:stroke joinstyle="miter"/>
              <v:path gradientshapeok="t" o:connecttype="rect"/>
            </v:shapetype>
            <v:shape id="_x0000_s1027" type="#_x0000_t202" style="position:absolute;margin-left:0;margin-top:-28pt;width:481.9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" fillcolor="red" stroked="f" strokeweight="0">
              <v:textbox inset="1mm,1mm,1mm,1mm">
                <w:txbxContent>
                  <w:p w14:paraId="50250DFB" w14:textId="77777777" w:rsidR="00776556" w:rsidRPr="006127A6" w:rsidRDefault="00776556" w:rsidP="00776556">
                    <w:pPr>
                      <w:rPr>
                        <w:rFonts w:ascii="Arial" w:hAnsi="Arial" w:cs="Arial"/>
                        <w:b/>
                        <w:bCs/>
                        <w:color w:val="FFFFFF" w:themeColor="background1"/>
                        <w:sz w:val="18"/>
                        <w:szCs w:val="18"/>
                      </w:rPr>
                    </w:pPr>
                    <w:r w:rsidRPr="006127A6">
                      <w:rPr>
                        <w:rFonts w:ascii="Arial" w:hAnsi="Arial" w:cs="Arial"/>
                        <w:b/>
                        <w:bCs/>
                        <w:color w:val="FFFFFF" w:themeColor="background1"/>
                        <w:sz w:val="18"/>
                        <w:szCs w:val="18"/>
                      </w:rPr>
                      <w:t>Gjøco Maling</w:t>
                    </w:r>
                    <w:r>
                      <w:rPr>
                        <w:rFonts w:ascii="Arial" w:hAnsi="Arial" w:cs="Arial"/>
                        <w:b/>
                        <w:bCs/>
                        <w:color w:val="FFFFFF" w:themeColor="background1"/>
                        <w:sz w:val="18"/>
                        <w:szCs w:val="18"/>
                      </w:rPr>
                      <w:t xml:space="preserve"> - Innendørs</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9B2"/>
    <w:rsid w:val="000009B2"/>
    <w:rsid w:val="000039C4"/>
    <w:rsid w:val="0002366B"/>
    <w:rsid w:val="000539CB"/>
    <w:rsid w:val="00065148"/>
    <w:rsid w:val="00081BCD"/>
    <w:rsid w:val="000A4E70"/>
    <w:rsid w:val="000B0022"/>
    <w:rsid w:val="000C35F5"/>
    <w:rsid w:val="000D423E"/>
    <w:rsid w:val="000D6DF2"/>
    <w:rsid w:val="000E163D"/>
    <w:rsid w:val="001139C6"/>
    <w:rsid w:val="001204A3"/>
    <w:rsid w:val="00122E2C"/>
    <w:rsid w:val="00137275"/>
    <w:rsid w:val="00143353"/>
    <w:rsid w:val="001526E8"/>
    <w:rsid w:val="00167EA9"/>
    <w:rsid w:val="001F1B8A"/>
    <w:rsid w:val="001F2C18"/>
    <w:rsid w:val="00201024"/>
    <w:rsid w:val="0020298B"/>
    <w:rsid w:val="0020353D"/>
    <w:rsid w:val="00212B07"/>
    <w:rsid w:val="00213D44"/>
    <w:rsid w:val="002306B1"/>
    <w:rsid w:val="002809F8"/>
    <w:rsid w:val="00287E1E"/>
    <w:rsid w:val="00290A03"/>
    <w:rsid w:val="00293213"/>
    <w:rsid w:val="002A19C1"/>
    <w:rsid w:val="002A3657"/>
    <w:rsid w:val="002A5510"/>
    <w:rsid w:val="002C0F52"/>
    <w:rsid w:val="002C681C"/>
    <w:rsid w:val="002F2A07"/>
    <w:rsid w:val="00316C46"/>
    <w:rsid w:val="00332F44"/>
    <w:rsid w:val="003334DC"/>
    <w:rsid w:val="00337443"/>
    <w:rsid w:val="003462A0"/>
    <w:rsid w:val="0035332B"/>
    <w:rsid w:val="00353F25"/>
    <w:rsid w:val="00365FB9"/>
    <w:rsid w:val="0039002A"/>
    <w:rsid w:val="00394A0D"/>
    <w:rsid w:val="003A143E"/>
    <w:rsid w:val="003D5778"/>
    <w:rsid w:val="003E34D3"/>
    <w:rsid w:val="003F3B07"/>
    <w:rsid w:val="003F5C66"/>
    <w:rsid w:val="004268E9"/>
    <w:rsid w:val="004372C6"/>
    <w:rsid w:val="00441099"/>
    <w:rsid w:val="00455474"/>
    <w:rsid w:val="00476C65"/>
    <w:rsid w:val="00491CF0"/>
    <w:rsid w:val="004A4EFF"/>
    <w:rsid w:val="004C639B"/>
    <w:rsid w:val="004D2486"/>
    <w:rsid w:val="004E5DE8"/>
    <w:rsid w:val="00521B50"/>
    <w:rsid w:val="00577578"/>
    <w:rsid w:val="00582CB9"/>
    <w:rsid w:val="00597644"/>
    <w:rsid w:val="005B384A"/>
    <w:rsid w:val="005E71C0"/>
    <w:rsid w:val="0060466F"/>
    <w:rsid w:val="006127A6"/>
    <w:rsid w:val="006277D6"/>
    <w:rsid w:val="00643969"/>
    <w:rsid w:val="00690F4E"/>
    <w:rsid w:val="00694925"/>
    <w:rsid w:val="006C01F6"/>
    <w:rsid w:val="006E4873"/>
    <w:rsid w:val="006E7FC4"/>
    <w:rsid w:val="007040F8"/>
    <w:rsid w:val="007425AD"/>
    <w:rsid w:val="00776556"/>
    <w:rsid w:val="007808BB"/>
    <w:rsid w:val="007834AC"/>
    <w:rsid w:val="00785677"/>
    <w:rsid w:val="007B44AA"/>
    <w:rsid w:val="007D3765"/>
    <w:rsid w:val="007F5869"/>
    <w:rsid w:val="00810A8A"/>
    <w:rsid w:val="00847A42"/>
    <w:rsid w:val="00891CBF"/>
    <w:rsid w:val="008B6DCB"/>
    <w:rsid w:val="008D27EC"/>
    <w:rsid w:val="008D67AC"/>
    <w:rsid w:val="008D7938"/>
    <w:rsid w:val="008E4BF9"/>
    <w:rsid w:val="008F54EF"/>
    <w:rsid w:val="00900144"/>
    <w:rsid w:val="009122C9"/>
    <w:rsid w:val="00937629"/>
    <w:rsid w:val="00953509"/>
    <w:rsid w:val="0099028E"/>
    <w:rsid w:val="009952B4"/>
    <w:rsid w:val="00997D8A"/>
    <w:rsid w:val="009B53BB"/>
    <w:rsid w:val="009E31F1"/>
    <w:rsid w:val="009E4EEF"/>
    <w:rsid w:val="00A15094"/>
    <w:rsid w:val="00A33623"/>
    <w:rsid w:val="00A47E2C"/>
    <w:rsid w:val="00A52B5A"/>
    <w:rsid w:val="00A54300"/>
    <w:rsid w:val="00A57921"/>
    <w:rsid w:val="00A619F2"/>
    <w:rsid w:val="00A74ECD"/>
    <w:rsid w:val="00A95543"/>
    <w:rsid w:val="00AB2A3A"/>
    <w:rsid w:val="00AB360D"/>
    <w:rsid w:val="00AB5E69"/>
    <w:rsid w:val="00AD0C12"/>
    <w:rsid w:val="00AE40FA"/>
    <w:rsid w:val="00AF3575"/>
    <w:rsid w:val="00B063B5"/>
    <w:rsid w:val="00B22041"/>
    <w:rsid w:val="00B3392D"/>
    <w:rsid w:val="00B755CC"/>
    <w:rsid w:val="00B8172B"/>
    <w:rsid w:val="00B90F26"/>
    <w:rsid w:val="00B9782E"/>
    <w:rsid w:val="00BB49C5"/>
    <w:rsid w:val="00BC0C5C"/>
    <w:rsid w:val="00BC34B7"/>
    <w:rsid w:val="00BC535B"/>
    <w:rsid w:val="00BF306C"/>
    <w:rsid w:val="00C1051E"/>
    <w:rsid w:val="00C5312E"/>
    <w:rsid w:val="00CA2F75"/>
    <w:rsid w:val="00CA6AFB"/>
    <w:rsid w:val="00CB3155"/>
    <w:rsid w:val="00CB593B"/>
    <w:rsid w:val="00CE1544"/>
    <w:rsid w:val="00CF2925"/>
    <w:rsid w:val="00D31E36"/>
    <w:rsid w:val="00D32BE8"/>
    <w:rsid w:val="00D37FB4"/>
    <w:rsid w:val="00D5044D"/>
    <w:rsid w:val="00D618A9"/>
    <w:rsid w:val="00D649B5"/>
    <w:rsid w:val="00D878CD"/>
    <w:rsid w:val="00D90A0E"/>
    <w:rsid w:val="00DD094D"/>
    <w:rsid w:val="00DE0047"/>
    <w:rsid w:val="00E0386C"/>
    <w:rsid w:val="00E13E39"/>
    <w:rsid w:val="00E76545"/>
    <w:rsid w:val="00E76DFB"/>
    <w:rsid w:val="00E83CDC"/>
    <w:rsid w:val="00EA5E61"/>
    <w:rsid w:val="00EB1F51"/>
    <w:rsid w:val="00EE0460"/>
    <w:rsid w:val="00EF4DF8"/>
    <w:rsid w:val="00EF5C51"/>
    <w:rsid w:val="00F15EC6"/>
    <w:rsid w:val="00F437F0"/>
    <w:rsid w:val="00F454EB"/>
    <w:rsid w:val="00F52F88"/>
    <w:rsid w:val="00F61122"/>
    <w:rsid w:val="00F9289C"/>
    <w:rsid w:val="00F9369F"/>
    <w:rsid w:val="00FB1462"/>
    <w:rsid w:val="00FB2B18"/>
    <w:rsid w:val="00FC2072"/>
    <w:rsid w:val="00FC6F89"/>
    <w:rsid w:val="00FD0232"/>
    <w:rsid w:val="00FE44B3"/>
    <w:rsid w:val="00FE4B46"/>
    <w:rsid w:val="00FF3AE8"/>
    <w:rsid w:val="00FF74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E2686"/>
  <w15:chartTrackingRefBased/>
  <w15:docId w15:val="{96B17F5B-43AB-C642-BF93-EE7C626B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009B2"/>
    <w:pPr>
      <w:tabs>
        <w:tab w:val="center" w:pos="4513"/>
        <w:tab w:val="right" w:pos="9026"/>
      </w:tabs>
    </w:pPr>
  </w:style>
  <w:style w:type="character" w:customStyle="1" w:styleId="TopptekstTegn">
    <w:name w:val="Topptekst Tegn"/>
    <w:basedOn w:val="Standardskriftforavsnitt"/>
    <w:link w:val="Topptekst"/>
    <w:uiPriority w:val="99"/>
    <w:rsid w:val="000009B2"/>
    <w:rPr>
      <w:lang w:val="nb-NO"/>
    </w:rPr>
  </w:style>
  <w:style w:type="paragraph" w:styleId="Bunntekst">
    <w:name w:val="footer"/>
    <w:basedOn w:val="Normal"/>
    <w:link w:val="BunntekstTegn"/>
    <w:uiPriority w:val="99"/>
    <w:unhideWhenUsed/>
    <w:rsid w:val="000009B2"/>
    <w:pPr>
      <w:tabs>
        <w:tab w:val="center" w:pos="4513"/>
        <w:tab w:val="right" w:pos="9026"/>
      </w:tabs>
    </w:pPr>
  </w:style>
  <w:style w:type="character" w:customStyle="1" w:styleId="BunntekstTegn">
    <w:name w:val="Bunntekst Tegn"/>
    <w:basedOn w:val="Standardskriftforavsnitt"/>
    <w:link w:val="Bunntekst"/>
    <w:uiPriority w:val="99"/>
    <w:rsid w:val="000009B2"/>
    <w:rPr>
      <w:lang w:val="nb-NO"/>
    </w:rPr>
  </w:style>
  <w:style w:type="table" w:styleId="Tabellrutenett">
    <w:name w:val="Table Grid"/>
    <w:basedOn w:val="Vanligtabell"/>
    <w:uiPriority w:val="39"/>
    <w:rsid w:val="0000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3">
    <w:name w:val="Grid Table 1 Light Accent 3"/>
    <w:basedOn w:val="Vanligtabell"/>
    <w:uiPriority w:val="46"/>
    <w:rsid w:val="000009B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Vanligtabell2">
    <w:name w:val="Plain Table 2"/>
    <w:basedOn w:val="Vanligtabell"/>
    <w:uiPriority w:val="42"/>
    <w:rsid w:val="000009B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5">
    <w:name w:val="Plain Table 5"/>
    <w:basedOn w:val="Vanligtabell"/>
    <w:uiPriority w:val="45"/>
    <w:rsid w:val="000009B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2uthevingsfarge3">
    <w:name w:val="Grid Table 2 Accent 3"/>
    <w:basedOn w:val="Vanligtabell"/>
    <w:uiPriority w:val="47"/>
    <w:rsid w:val="000009B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Vanligtabell3">
    <w:name w:val="Plain Table 3"/>
    <w:basedOn w:val="Vanligtabell"/>
    <w:uiPriority w:val="43"/>
    <w:rsid w:val="000009B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kobling">
    <w:name w:val="Hyperlink"/>
    <w:basedOn w:val="Standardskriftforavsnitt"/>
    <w:uiPriority w:val="99"/>
    <w:unhideWhenUsed/>
    <w:rsid w:val="00293213"/>
    <w:rPr>
      <w:color w:val="0563C1" w:themeColor="hyperlink"/>
      <w:u w:val="single"/>
    </w:rPr>
  </w:style>
  <w:style w:type="character" w:styleId="Ulstomtale">
    <w:name w:val="Unresolved Mention"/>
    <w:basedOn w:val="Standardskriftforavsnitt"/>
    <w:uiPriority w:val="99"/>
    <w:semiHidden/>
    <w:unhideWhenUsed/>
    <w:rsid w:val="00293213"/>
    <w:rPr>
      <w:color w:val="605E5C"/>
      <w:shd w:val="clear" w:color="auto" w:fill="E1DFDD"/>
    </w:rPr>
  </w:style>
  <w:style w:type="character" w:styleId="Sidetall">
    <w:name w:val="page number"/>
    <w:basedOn w:val="Standardskriftforavsnitt"/>
    <w:uiPriority w:val="99"/>
    <w:semiHidden/>
    <w:unhideWhenUsed/>
    <w:rsid w:val="00293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ec0710-3475-4d9c-a3ea-057beaa3630e">
      <Terms xmlns="http://schemas.microsoft.com/office/infopath/2007/PartnerControls"/>
    </lcf76f155ced4ddcb4097134ff3c332f>
    <Dato xmlns="16ec0710-3475-4d9c-a3ea-057beaa3630e" xsi:nil="true"/>
    <TaxCatchAll xmlns="d5f20fd0-1abd-4536-9fe7-3ded419e0d4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BD943B8EA94EF4E92834AC801061889" ma:contentTypeVersion="18" ma:contentTypeDescription="Opprett et nytt dokument." ma:contentTypeScope="" ma:versionID="f98e8cd1e1afc6a94acd6a16b863b330">
  <xsd:schema xmlns:xsd="http://www.w3.org/2001/XMLSchema" xmlns:xs="http://www.w3.org/2001/XMLSchema" xmlns:p="http://schemas.microsoft.com/office/2006/metadata/properties" xmlns:ns2="16ec0710-3475-4d9c-a3ea-057beaa3630e" xmlns:ns3="d5f20fd0-1abd-4536-9fe7-3ded419e0d48" targetNamespace="http://schemas.microsoft.com/office/2006/metadata/properties" ma:root="true" ma:fieldsID="1a1056aebc196cf31651ac475e741030" ns2:_="" ns3:_="">
    <xsd:import namespace="16ec0710-3475-4d9c-a3ea-057beaa3630e"/>
    <xsd:import namespace="d5f20fd0-1abd-4536-9fe7-3ded419e0d48"/>
    <xsd:element name="properties">
      <xsd:complexType>
        <xsd:sequence>
          <xsd:element name="documentManagement">
            <xsd:complexType>
              <xsd:all>
                <xsd:element ref="ns2:MediaServiceMetadata" minOccurs="0"/>
                <xsd:element ref="ns2:MediaServiceFastMetadata" minOccurs="0"/>
                <xsd:element ref="ns2:Dato" minOccurs="0"/>
                <xsd:element ref="ns2:MediaServiceDateTaken" minOccurs="0"/>
                <xsd:element ref="ns2:MediaServiceLocatio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c0710-3475-4d9c-a3ea-057beaa363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o" ma:index="10" nillable="true" ma:displayName="Dato" ma:format="DateOnly" ma:internalName="Dato">
      <xsd:simpleType>
        <xsd:restriction base="dms:DateTime"/>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78ce6972-384a-4c02-8f56-de48741665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f20fd0-1abd-4536-9fe7-3ded419e0d48"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c32ae392-65f3-40cd-bc80-34c1241f3535}" ma:internalName="TaxCatchAll" ma:showField="CatchAllData" ma:web="d5f20fd0-1abd-4536-9fe7-3ded419e0d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967CAA-15A3-BB45-B9A9-A65AAFFED206}">
  <ds:schemaRefs>
    <ds:schemaRef ds:uri="http://schemas.openxmlformats.org/officeDocument/2006/bibliography"/>
  </ds:schemaRefs>
</ds:datastoreItem>
</file>

<file path=customXml/itemProps2.xml><?xml version="1.0" encoding="utf-8"?>
<ds:datastoreItem xmlns:ds="http://schemas.openxmlformats.org/officeDocument/2006/customXml" ds:itemID="{FFF856FF-AB77-40F9-9504-24638FC7BA6E}">
  <ds:schemaRefs>
    <ds:schemaRef ds:uri="http://schemas.microsoft.com/office/2006/metadata/properties"/>
    <ds:schemaRef ds:uri="http://schemas.microsoft.com/office/infopath/2007/PartnerControls"/>
    <ds:schemaRef ds:uri="16ec0710-3475-4d9c-a3ea-057beaa3630e"/>
    <ds:schemaRef ds:uri="d5f20fd0-1abd-4536-9fe7-3ded419e0d48"/>
  </ds:schemaRefs>
</ds:datastoreItem>
</file>

<file path=customXml/itemProps3.xml><?xml version="1.0" encoding="utf-8"?>
<ds:datastoreItem xmlns:ds="http://schemas.openxmlformats.org/officeDocument/2006/customXml" ds:itemID="{BF3008E6-4743-4AA4-8269-9E2A826407A0}">
  <ds:schemaRefs>
    <ds:schemaRef ds:uri="http://schemas.microsoft.com/sharepoint/v3/contenttype/forms"/>
  </ds:schemaRefs>
</ds:datastoreItem>
</file>

<file path=customXml/itemProps4.xml><?xml version="1.0" encoding="utf-8"?>
<ds:datastoreItem xmlns:ds="http://schemas.openxmlformats.org/officeDocument/2006/customXml" ds:itemID="{4746465D-7E57-4E92-90DE-6E2E9381F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c0710-3475-4d9c-a3ea-057beaa3630e"/>
    <ds:schemaRef ds:uri="d5f20fd0-1abd-4536-9fe7-3ded419e0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2</Pages>
  <Words>470</Words>
  <Characters>2496</Characters>
  <Application>Microsoft Office Word</Application>
  <DocSecurity>0</DocSecurity>
  <Lines>20</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GjøcoPoxy C</vt: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Gjøco AS</dc:title>
  <dc:subject/>
  <dc:creator>Max Marius Almaas</dc:creator>
  <cp:keywords/>
  <dc:description/>
  <cp:lastModifiedBy>Elise Gjøen</cp:lastModifiedBy>
  <cp:revision>23</cp:revision>
  <cp:lastPrinted>2025-09-29T08:42:00Z</cp:lastPrinted>
  <dcterms:created xsi:type="dcterms:W3CDTF">2024-03-19T08:02:00Z</dcterms:created>
  <dcterms:modified xsi:type="dcterms:W3CDTF">2026-04-08T09:01:00Z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0x010100BBD943B8EA94EF4E92834AC801061889</vt:lpwstr>
  </property>
</Properties>
</file>